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952DA47" w14:textId="77777777" w:rsidR="00B806ED" w:rsidRPr="00157CAF" w:rsidRDefault="00B806ED" w:rsidP="00B806ED">
      <w:pPr>
        <w:rPr>
          <w:rFonts w:cs="Arial"/>
          <w:sz w:val="28"/>
          <w:szCs w:val="28"/>
          <w:lang w:val="pl-PL"/>
        </w:rPr>
      </w:pPr>
      <w:r w:rsidRPr="00157CAF">
        <w:rPr>
          <w:rFonts w:cs="Arial"/>
          <w:b/>
          <w:bCs/>
          <w:sz w:val="28"/>
          <w:szCs w:val="28"/>
          <w:lang w:val="pl-PL"/>
        </w:rPr>
        <w:t xml:space="preserve">P r e s s e i n f o r m a t i o n </w:t>
      </w:r>
    </w:p>
    <w:p w14:paraId="0A8CA97E" w14:textId="77777777" w:rsidR="00B806ED" w:rsidRPr="00157CAF" w:rsidRDefault="00B806ED" w:rsidP="00B806ED">
      <w:pPr>
        <w:rPr>
          <w:rFonts w:cs="Arial"/>
          <w:b/>
          <w:bCs/>
          <w:sz w:val="26"/>
          <w:szCs w:val="26"/>
          <w:lang w:val="pl-PL"/>
        </w:rPr>
      </w:pPr>
    </w:p>
    <w:p w14:paraId="7492DB49" w14:textId="77777777" w:rsidR="00B229E7" w:rsidRPr="0086199A" w:rsidRDefault="00B229E7" w:rsidP="00B806ED">
      <w:pPr>
        <w:pStyle w:val="Textkrper"/>
        <w:spacing w:line="360" w:lineRule="auto"/>
        <w:rPr>
          <w:rFonts w:cs="Arial"/>
          <w:b/>
          <w:sz w:val="28"/>
          <w:szCs w:val="28"/>
          <w:lang w:val="pl-PL"/>
        </w:rPr>
      </w:pPr>
    </w:p>
    <w:p w14:paraId="40378923" w14:textId="4CB93D90" w:rsidR="00B806ED" w:rsidRPr="00BA3C1D" w:rsidRDefault="00DC447B" w:rsidP="00B806ED">
      <w:pPr>
        <w:pStyle w:val="Textkrper"/>
        <w:spacing w:line="360" w:lineRule="auto"/>
        <w:rPr>
          <w:rFonts w:cs="Arial"/>
          <w:b/>
          <w:sz w:val="28"/>
          <w:szCs w:val="28"/>
        </w:rPr>
      </w:pPr>
      <w:r>
        <w:rPr>
          <w:rFonts w:cs="Arial"/>
          <w:b/>
          <w:sz w:val="28"/>
          <w:szCs w:val="28"/>
        </w:rPr>
        <w:t>Mobile Luftreiniger für mehr Sicherheit im Büro</w:t>
      </w:r>
    </w:p>
    <w:p w14:paraId="2D94E3B3" w14:textId="40F3687F" w:rsidR="00B806ED" w:rsidRDefault="00B806ED" w:rsidP="00B806ED">
      <w:pPr>
        <w:rPr>
          <w:rFonts w:cs="Arial"/>
          <w:b/>
          <w:bCs/>
          <w:color w:val="000000"/>
          <w:sz w:val="20"/>
          <w:szCs w:val="20"/>
        </w:rPr>
      </w:pPr>
    </w:p>
    <w:p w14:paraId="79150FE4" w14:textId="419F96F2" w:rsidR="00B229E7" w:rsidRDefault="00DC447B" w:rsidP="00B229E7">
      <w:pPr>
        <w:pStyle w:val="Textkrper"/>
        <w:widowControl w:val="0"/>
        <w:numPr>
          <w:ilvl w:val="0"/>
          <w:numId w:val="1"/>
        </w:numPr>
        <w:spacing w:after="120" w:line="360" w:lineRule="auto"/>
        <w:jc w:val="left"/>
        <w:rPr>
          <w:rFonts w:cs="Arial"/>
          <w:b/>
          <w:sz w:val="20"/>
          <w:szCs w:val="20"/>
        </w:rPr>
      </w:pPr>
      <w:r>
        <w:rPr>
          <w:rFonts w:cs="Arial"/>
          <w:b/>
          <w:sz w:val="20"/>
          <w:szCs w:val="20"/>
        </w:rPr>
        <w:t xml:space="preserve">Geräte </w:t>
      </w:r>
      <w:r w:rsidR="00490603">
        <w:rPr>
          <w:rFonts w:cs="Arial"/>
          <w:b/>
          <w:sz w:val="20"/>
          <w:szCs w:val="20"/>
        </w:rPr>
        <w:t>ergänzen das umfangreiche</w:t>
      </w:r>
      <w:r w:rsidR="00B229E7">
        <w:rPr>
          <w:rFonts w:cs="Arial"/>
          <w:b/>
          <w:sz w:val="20"/>
          <w:szCs w:val="20"/>
        </w:rPr>
        <w:t xml:space="preserve"> Hygienekonzept</w:t>
      </w:r>
      <w:r w:rsidR="002A2DC4">
        <w:rPr>
          <w:rFonts w:cs="Arial"/>
          <w:b/>
          <w:sz w:val="20"/>
          <w:szCs w:val="20"/>
        </w:rPr>
        <w:t xml:space="preserve"> des Baustofffachhandel Wessmann</w:t>
      </w:r>
    </w:p>
    <w:p w14:paraId="380F8D3F" w14:textId="77777777" w:rsidR="00B229E7" w:rsidRDefault="00B229E7" w:rsidP="00B229E7">
      <w:pPr>
        <w:pStyle w:val="Textkrper"/>
        <w:widowControl w:val="0"/>
        <w:numPr>
          <w:ilvl w:val="0"/>
          <w:numId w:val="1"/>
        </w:numPr>
        <w:spacing w:after="120" w:line="360" w:lineRule="auto"/>
        <w:jc w:val="left"/>
        <w:rPr>
          <w:rFonts w:cs="Arial"/>
          <w:b/>
          <w:sz w:val="20"/>
          <w:szCs w:val="20"/>
        </w:rPr>
      </w:pPr>
      <w:r>
        <w:rPr>
          <w:rFonts w:cs="Arial"/>
          <w:b/>
          <w:sz w:val="20"/>
          <w:szCs w:val="20"/>
        </w:rPr>
        <w:t>99,995 Prozent aller Viren, Bakterien und Keime werden aus der Luft gefiltert</w:t>
      </w:r>
    </w:p>
    <w:p w14:paraId="47AA879F" w14:textId="173AB5CD" w:rsidR="00B229E7" w:rsidRDefault="00490603" w:rsidP="00B229E7">
      <w:pPr>
        <w:pStyle w:val="Textkrper"/>
        <w:widowControl w:val="0"/>
        <w:numPr>
          <w:ilvl w:val="0"/>
          <w:numId w:val="1"/>
        </w:numPr>
        <w:spacing w:after="120" w:line="360" w:lineRule="auto"/>
        <w:jc w:val="left"/>
        <w:rPr>
          <w:rFonts w:cs="Arial"/>
          <w:b/>
          <w:sz w:val="20"/>
          <w:szCs w:val="20"/>
        </w:rPr>
      </w:pPr>
      <w:r>
        <w:rPr>
          <w:rFonts w:cs="Arial"/>
          <w:b/>
          <w:sz w:val="20"/>
          <w:szCs w:val="20"/>
        </w:rPr>
        <w:t>Leiser Betrieb dank effizientem EC-Ventilator</w:t>
      </w:r>
    </w:p>
    <w:p w14:paraId="43F017A7" w14:textId="77777777" w:rsidR="00B806ED" w:rsidRPr="005059B3" w:rsidRDefault="00B806ED" w:rsidP="00B229E7">
      <w:pPr>
        <w:pStyle w:val="Textkrper"/>
        <w:spacing w:line="360" w:lineRule="auto"/>
        <w:rPr>
          <w:rFonts w:cs="Arial"/>
          <w:sz w:val="20"/>
          <w:szCs w:val="20"/>
        </w:rPr>
      </w:pPr>
    </w:p>
    <w:p w14:paraId="6CC84266" w14:textId="07151F94" w:rsidR="00B806ED" w:rsidRDefault="00B806ED" w:rsidP="009E2B04">
      <w:pPr>
        <w:pStyle w:val="Textkrper"/>
        <w:spacing w:line="360" w:lineRule="auto"/>
        <w:rPr>
          <w:rFonts w:cs="Arial"/>
          <w:sz w:val="20"/>
          <w:szCs w:val="20"/>
        </w:rPr>
      </w:pPr>
      <w:r>
        <w:rPr>
          <w:rFonts w:cs="Arial"/>
          <w:sz w:val="20"/>
          <w:szCs w:val="20"/>
        </w:rPr>
        <w:t xml:space="preserve">Lingen, </w:t>
      </w:r>
      <w:r w:rsidR="00DD23B6">
        <w:rPr>
          <w:rFonts w:cs="Arial"/>
          <w:sz w:val="20"/>
          <w:szCs w:val="20"/>
        </w:rPr>
        <w:t>24</w:t>
      </w:r>
      <w:r w:rsidRPr="00111A63">
        <w:rPr>
          <w:rFonts w:cs="Arial"/>
          <w:sz w:val="20"/>
          <w:szCs w:val="20"/>
        </w:rPr>
        <w:t xml:space="preserve">. </w:t>
      </w:r>
      <w:r w:rsidR="00AC5606">
        <w:rPr>
          <w:rFonts w:cs="Arial"/>
          <w:sz w:val="20"/>
          <w:szCs w:val="20"/>
        </w:rPr>
        <w:t>März 202</w:t>
      </w:r>
      <w:r w:rsidR="00501ADE">
        <w:rPr>
          <w:rFonts w:cs="Arial"/>
          <w:sz w:val="20"/>
          <w:szCs w:val="20"/>
        </w:rPr>
        <w:t>1</w:t>
      </w:r>
      <w:r w:rsidRPr="00111A63">
        <w:rPr>
          <w:rFonts w:cs="Arial"/>
          <w:sz w:val="20"/>
          <w:szCs w:val="20"/>
        </w:rPr>
        <w:t xml:space="preserve"> –</w:t>
      </w:r>
      <w:r>
        <w:rPr>
          <w:rFonts w:cs="Arial"/>
          <w:sz w:val="20"/>
          <w:szCs w:val="20"/>
        </w:rPr>
        <w:t xml:space="preserve"> </w:t>
      </w:r>
      <w:r w:rsidR="00DC447B">
        <w:rPr>
          <w:rFonts w:cs="Arial"/>
          <w:sz w:val="20"/>
          <w:szCs w:val="20"/>
        </w:rPr>
        <w:t xml:space="preserve">Als Geschäftsführerin </w:t>
      </w:r>
      <w:r w:rsidR="005E4C47">
        <w:rPr>
          <w:rFonts w:cs="Arial"/>
          <w:sz w:val="20"/>
          <w:szCs w:val="20"/>
        </w:rPr>
        <w:t xml:space="preserve">des Bauzentrum Wessmann </w:t>
      </w:r>
      <w:r w:rsidR="00DC447B">
        <w:rPr>
          <w:rFonts w:cs="Arial"/>
          <w:sz w:val="20"/>
          <w:szCs w:val="20"/>
        </w:rPr>
        <w:t xml:space="preserve">trägt Elisabeth Schweins Verantwortung für ihre </w:t>
      </w:r>
      <w:r w:rsidR="005E4C47">
        <w:rPr>
          <w:rFonts w:cs="Arial"/>
          <w:sz w:val="20"/>
          <w:szCs w:val="20"/>
        </w:rPr>
        <w:t xml:space="preserve">etwa 80 </w:t>
      </w:r>
      <w:r w:rsidR="00DC447B">
        <w:rPr>
          <w:rFonts w:cs="Arial"/>
          <w:sz w:val="20"/>
          <w:szCs w:val="20"/>
        </w:rPr>
        <w:t>Mitarbeiter</w:t>
      </w:r>
      <w:r w:rsidR="005E4C47">
        <w:rPr>
          <w:rFonts w:cs="Arial"/>
          <w:sz w:val="20"/>
          <w:szCs w:val="20"/>
        </w:rPr>
        <w:t xml:space="preserve"> in </w:t>
      </w:r>
      <w:r w:rsidR="00DC447B">
        <w:rPr>
          <w:rFonts w:cs="Arial"/>
          <w:sz w:val="20"/>
          <w:szCs w:val="20"/>
        </w:rPr>
        <w:t>den Filialen Lingen, Salzbergen und Bad Bentheim</w:t>
      </w:r>
      <w:r w:rsidR="005E4C47">
        <w:rPr>
          <w:rFonts w:cs="Arial"/>
          <w:sz w:val="20"/>
          <w:szCs w:val="20"/>
        </w:rPr>
        <w:t>.</w:t>
      </w:r>
      <w:r w:rsidR="00AC5606">
        <w:rPr>
          <w:rFonts w:cs="Arial"/>
          <w:sz w:val="20"/>
          <w:szCs w:val="20"/>
        </w:rPr>
        <w:t xml:space="preserve"> </w:t>
      </w:r>
      <w:r w:rsidR="005E4C47">
        <w:rPr>
          <w:rFonts w:cs="Arial"/>
          <w:sz w:val="20"/>
          <w:szCs w:val="20"/>
        </w:rPr>
        <w:t xml:space="preserve">Als das Thema Corona aufkam, hat sie sich deswegen umfassend über alle wichtigen Aspekte informiert. „Ich wollte vor allem wissen, wie die Ansteckung erfolgt und wie man sich schützen kann“, erläutert die geschäftsführende Gesellschafterin. Die Informationen hat sie genutzt, um ein umfangreiches Hygienekonzept zu erstellen, das inzwischen seit über einem Jahr umgesetzt wird. Seit </w:t>
      </w:r>
      <w:r w:rsidR="00A056C1">
        <w:rPr>
          <w:rFonts w:cs="Arial"/>
          <w:sz w:val="20"/>
          <w:szCs w:val="20"/>
        </w:rPr>
        <w:t>vergangene</w:t>
      </w:r>
      <w:r w:rsidR="005E4C47">
        <w:rPr>
          <w:rFonts w:cs="Arial"/>
          <w:sz w:val="20"/>
          <w:szCs w:val="20"/>
        </w:rPr>
        <w:t>m</w:t>
      </w:r>
      <w:r w:rsidR="00A056C1">
        <w:rPr>
          <w:rFonts w:cs="Arial"/>
          <w:sz w:val="20"/>
          <w:szCs w:val="20"/>
        </w:rPr>
        <w:t xml:space="preserve"> </w:t>
      </w:r>
      <w:r w:rsidR="00EA0AD2">
        <w:rPr>
          <w:rFonts w:cs="Arial"/>
          <w:sz w:val="20"/>
          <w:szCs w:val="20"/>
        </w:rPr>
        <w:t>September</w:t>
      </w:r>
      <w:r w:rsidR="00A056C1">
        <w:rPr>
          <w:rFonts w:cs="Arial"/>
          <w:sz w:val="20"/>
          <w:szCs w:val="20"/>
        </w:rPr>
        <w:t xml:space="preserve"> wird dieses durch mobile Luftreiniger in den Büros </w:t>
      </w:r>
      <w:r w:rsidR="00D60C6E">
        <w:rPr>
          <w:rFonts w:cs="Arial"/>
          <w:sz w:val="20"/>
          <w:szCs w:val="20"/>
        </w:rPr>
        <w:t xml:space="preserve">und im Pausenraum </w:t>
      </w:r>
      <w:r w:rsidR="00F44B0C">
        <w:rPr>
          <w:rFonts w:cs="Arial"/>
          <w:sz w:val="20"/>
          <w:szCs w:val="20"/>
        </w:rPr>
        <w:t xml:space="preserve">im Hauptstandort Lingen </w:t>
      </w:r>
      <w:r w:rsidR="00A056C1">
        <w:rPr>
          <w:rFonts w:cs="Arial"/>
          <w:sz w:val="20"/>
          <w:szCs w:val="20"/>
        </w:rPr>
        <w:t>ergänzt.</w:t>
      </w:r>
      <w:r w:rsidR="00DA185D">
        <w:rPr>
          <w:rFonts w:cs="Arial"/>
          <w:iCs/>
          <w:sz w:val="20"/>
          <w:szCs w:val="20"/>
        </w:rPr>
        <w:t xml:space="preserve"> </w:t>
      </w:r>
      <w:r w:rsidR="005E4C47">
        <w:rPr>
          <w:rFonts w:cs="Arial"/>
          <w:iCs/>
          <w:sz w:val="20"/>
          <w:szCs w:val="20"/>
        </w:rPr>
        <w:t xml:space="preserve">Die Anregung kam von </w:t>
      </w:r>
      <w:r w:rsidR="00B55782">
        <w:rPr>
          <w:rFonts w:cs="Arial"/>
          <w:iCs/>
          <w:sz w:val="20"/>
          <w:szCs w:val="20"/>
        </w:rPr>
        <w:t xml:space="preserve">Teamleiter </w:t>
      </w:r>
      <w:r w:rsidR="005E4C47">
        <w:rPr>
          <w:rFonts w:cs="Arial"/>
          <w:iCs/>
          <w:sz w:val="20"/>
          <w:szCs w:val="20"/>
        </w:rPr>
        <w:t xml:space="preserve">Michael Feldker: </w:t>
      </w:r>
      <w:r w:rsidR="00DA185D">
        <w:rPr>
          <w:rFonts w:cs="Arial"/>
          <w:iCs/>
          <w:sz w:val="20"/>
          <w:szCs w:val="20"/>
        </w:rPr>
        <w:t xml:space="preserve">„Ich hatte einen Bericht über </w:t>
      </w:r>
      <w:r w:rsidR="00F44B0C">
        <w:rPr>
          <w:rFonts w:cs="Arial"/>
          <w:iCs/>
          <w:sz w:val="20"/>
          <w:szCs w:val="20"/>
        </w:rPr>
        <w:t xml:space="preserve">solche </w:t>
      </w:r>
      <w:r w:rsidR="00DA185D">
        <w:rPr>
          <w:rFonts w:cs="Arial"/>
          <w:iCs/>
          <w:sz w:val="20"/>
          <w:szCs w:val="20"/>
        </w:rPr>
        <w:t xml:space="preserve">Geräte gesehen, und da wir mit Kampmann einen Spezialisten für Lüftungstechnik in Lingen haben, </w:t>
      </w:r>
      <w:r w:rsidR="007958A8">
        <w:rPr>
          <w:rFonts w:cs="Arial"/>
          <w:iCs/>
          <w:sz w:val="20"/>
          <w:szCs w:val="20"/>
        </w:rPr>
        <w:t>habe ich mich dort beraten lassen</w:t>
      </w:r>
      <w:r w:rsidR="00F44B0C">
        <w:rPr>
          <w:rFonts w:cs="Arial"/>
          <w:iCs/>
          <w:sz w:val="20"/>
          <w:szCs w:val="20"/>
        </w:rPr>
        <w:t>.</w:t>
      </w:r>
      <w:r w:rsidR="007958A8">
        <w:rPr>
          <w:rFonts w:cs="Arial"/>
          <w:iCs/>
          <w:sz w:val="20"/>
          <w:szCs w:val="20"/>
        </w:rPr>
        <w:t xml:space="preserve">“ </w:t>
      </w:r>
      <w:r w:rsidR="00F44B0C">
        <w:rPr>
          <w:rFonts w:cs="Arial"/>
          <w:iCs/>
          <w:sz w:val="20"/>
          <w:szCs w:val="20"/>
        </w:rPr>
        <w:t>Die mobilen L</w:t>
      </w:r>
      <w:r w:rsidR="007958A8">
        <w:rPr>
          <w:rFonts w:cs="Arial"/>
          <w:iCs/>
          <w:sz w:val="20"/>
          <w:szCs w:val="20"/>
        </w:rPr>
        <w:t xml:space="preserve">uftreiniger KA-520 </w:t>
      </w:r>
      <w:r w:rsidR="00F44B0C">
        <w:rPr>
          <w:rFonts w:cs="Arial"/>
          <w:iCs/>
          <w:sz w:val="20"/>
          <w:szCs w:val="20"/>
        </w:rPr>
        <w:t xml:space="preserve">des Herstellers arbeiten mit einem </w:t>
      </w:r>
      <w:r w:rsidR="007958A8" w:rsidRPr="003801D4">
        <w:rPr>
          <w:rFonts w:cs="Arial"/>
          <w:iCs/>
          <w:sz w:val="20"/>
          <w:szCs w:val="20"/>
        </w:rPr>
        <w:t>HEPA-Luftfilter der Klasse H14, der 99,995 Prozent aller Schwebstoffe in der Luft entfernt und dadurch zuverlässig die Ausbreitung von Partikeln und Organismen wie Viren und Bakterien reduziert</w:t>
      </w:r>
      <w:r w:rsidR="007958A8">
        <w:rPr>
          <w:rFonts w:cs="Arial"/>
          <w:iCs/>
          <w:sz w:val="20"/>
          <w:szCs w:val="20"/>
        </w:rPr>
        <w:t xml:space="preserve">. </w:t>
      </w:r>
      <w:r w:rsidR="00F44B0C">
        <w:rPr>
          <w:rFonts w:cs="Arial"/>
          <w:iCs/>
          <w:sz w:val="20"/>
          <w:szCs w:val="20"/>
        </w:rPr>
        <w:t>Dabei wird die Raumluft m</w:t>
      </w:r>
      <w:r w:rsidR="00EA0AD2">
        <w:rPr>
          <w:rFonts w:cs="Arial"/>
          <w:iCs/>
          <w:sz w:val="20"/>
          <w:szCs w:val="20"/>
        </w:rPr>
        <w:t xml:space="preserve">ittels eines Ventilators ins Gerät gesaugt, wo sie auf </w:t>
      </w:r>
      <w:r w:rsidR="00F44B0C">
        <w:rPr>
          <w:rFonts w:cs="Arial"/>
          <w:iCs/>
          <w:sz w:val="20"/>
          <w:szCs w:val="20"/>
        </w:rPr>
        <w:t>den</w:t>
      </w:r>
      <w:r w:rsidR="00EA0AD2">
        <w:rPr>
          <w:rFonts w:cs="Arial"/>
          <w:iCs/>
          <w:sz w:val="20"/>
          <w:szCs w:val="20"/>
        </w:rPr>
        <w:t xml:space="preserve"> Schwebstof</w:t>
      </w:r>
      <w:r w:rsidR="00F44B0C">
        <w:rPr>
          <w:rFonts w:cs="Arial"/>
          <w:iCs/>
          <w:sz w:val="20"/>
          <w:szCs w:val="20"/>
        </w:rPr>
        <w:t>f</w:t>
      </w:r>
      <w:r w:rsidR="00B55782">
        <w:rPr>
          <w:rFonts w:cs="Arial"/>
          <w:iCs/>
          <w:sz w:val="20"/>
          <w:szCs w:val="20"/>
        </w:rPr>
        <w:t>-</w:t>
      </w:r>
      <w:r w:rsidR="00F44B0C">
        <w:rPr>
          <w:rFonts w:cs="Arial"/>
          <w:iCs/>
          <w:sz w:val="20"/>
          <w:szCs w:val="20"/>
        </w:rPr>
        <w:t>(HEPA)</w:t>
      </w:r>
      <w:r w:rsidR="00EA0AD2">
        <w:rPr>
          <w:rFonts w:cs="Arial"/>
          <w:iCs/>
          <w:sz w:val="20"/>
          <w:szCs w:val="20"/>
        </w:rPr>
        <w:t>-Filter trifft</w:t>
      </w:r>
      <w:r w:rsidR="00F44B0C">
        <w:rPr>
          <w:rFonts w:cs="Arial"/>
          <w:iCs/>
          <w:sz w:val="20"/>
          <w:szCs w:val="20"/>
        </w:rPr>
        <w:t>.</w:t>
      </w:r>
      <w:r w:rsidR="00EA0AD2">
        <w:rPr>
          <w:rFonts w:cs="Arial"/>
          <w:iCs/>
          <w:sz w:val="20"/>
          <w:szCs w:val="20"/>
        </w:rPr>
        <w:t xml:space="preserve"> </w:t>
      </w:r>
      <w:r w:rsidR="00EA0AD2">
        <w:rPr>
          <w:rFonts w:cs="Arial"/>
          <w:sz w:val="20"/>
          <w:szCs w:val="20"/>
        </w:rPr>
        <w:t xml:space="preserve">Das ist </w:t>
      </w:r>
      <w:r w:rsidR="00EA0AD2" w:rsidRPr="104E9B3F">
        <w:rPr>
          <w:rFonts w:cs="Arial"/>
          <w:sz w:val="20"/>
          <w:szCs w:val="20"/>
        </w:rPr>
        <w:t xml:space="preserve">ein dichtes Vlies, in dem </w:t>
      </w:r>
      <w:r w:rsidR="00EA0AD2">
        <w:rPr>
          <w:rFonts w:cs="Arial"/>
          <w:sz w:val="20"/>
          <w:szCs w:val="20"/>
        </w:rPr>
        <w:t>ein Großteil</w:t>
      </w:r>
      <w:r w:rsidR="00EA0AD2" w:rsidRPr="104E9B3F">
        <w:rPr>
          <w:rFonts w:cs="Arial"/>
          <w:sz w:val="20"/>
          <w:szCs w:val="20"/>
        </w:rPr>
        <w:t xml:space="preserve"> der Viren, </w:t>
      </w:r>
      <w:r w:rsidR="00EA0AD2">
        <w:rPr>
          <w:rFonts w:cs="Arial"/>
          <w:sz w:val="20"/>
          <w:szCs w:val="20"/>
        </w:rPr>
        <w:t xml:space="preserve">Bakterien und </w:t>
      </w:r>
      <w:r w:rsidR="00EA0AD2" w:rsidRPr="104E9B3F">
        <w:rPr>
          <w:rFonts w:cs="Arial"/>
          <w:sz w:val="20"/>
          <w:szCs w:val="20"/>
        </w:rPr>
        <w:t>Keime hängen bleib</w:t>
      </w:r>
      <w:r w:rsidR="00EA0AD2">
        <w:rPr>
          <w:rFonts w:cs="Arial"/>
          <w:sz w:val="20"/>
          <w:szCs w:val="20"/>
        </w:rPr>
        <w:t>t</w:t>
      </w:r>
      <w:r w:rsidR="00EA0AD2" w:rsidRPr="104E9B3F">
        <w:rPr>
          <w:rFonts w:cs="Arial"/>
          <w:sz w:val="20"/>
          <w:szCs w:val="20"/>
        </w:rPr>
        <w:t>. Hinter dem Filter wird die gereinigte Luft anschließend wieder in den Raum geführt</w:t>
      </w:r>
      <w:r w:rsidR="00EA0AD2">
        <w:rPr>
          <w:rFonts w:cs="Arial"/>
          <w:sz w:val="20"/>
          <w:szCs w:val="20"/>
        </w:rPr>
        <w:t xml:space="preserve">. </w:t>
      </w:r>
      <w:r w:rsidR="00EA0AD2" w:rsidRPr="003801D4">
        <w:rPr>
          <w:rFonts w:cs="Arial"/>
          <w:iCs/>
          <w:sz w:val="20"/>
          <w:szCs w:val="20"/>
        </w:rPr>
        <w:t>D</w:t>
      </w:r>
      <w:r w:rsidR="00EA0AD2">
        <w:rPr>
          <w:rFonts w:cs="Arial"/>
          <w:iCs/>
          <w:sz w:val="20"/>
          <w:szCs w:val="20"/>
        </w:rPr>
        <w:t>ie Luftreiniger</w:t>
      </w:r>
      <w:r w:rsidR="00EC12A8">
        <w:rPr>
          <w:rFonts w:cs="Arial"/>
          <w:iCs/>
          <w:sz w:val="20"/>
          <w:szCs w:val="20"/>
        </w:rPr>
        <w:t>-</w:t>
      </w:r>
      <w:r w:rsidR="00EA0AD2">
        <w:rPr>
          <w:rFonts w:cs="Arial"/>
          <w:iCs/>
          <w:sz w:val="20"/>
          <w:szCs w:val="20"/>
        </w:rPr>
        <w:t xml:space="preserve">Serie des </w:t>
      </w:r>
      <w:r w:rsidR="00F44B0C">
        <w:rPr>
          <w:rFonts w:cs="Arial"/>
          <w:iCs/>
          <w:sz w:val="20"/>
          <w:szCs w:val="20"/>
        </w:rPr>
        <w:t>Unternehmens</w:t>
      </w:r>
      <w:r w:rsidR="00EA0AD2">
        <w:rPr>
          <w:rFonts w:cs="Arial"/>
          <w:iCs/>
          <w:sz w:val="20"/>
          <w:szCs w:val="20"/>
        </w:rPr>
        <w:t xml:space="preserve"> </w:t>
      </w:r>
      <w:r w:rsidR="00EA0AD2" w:rsidRPr="003801D4">
        <w:rPr>
          <w:rFonts w:cs="Arial"/>
          <w:iCs/>
          <w:sz w:val="20"/>
          <w:szCs w:val="20"/>
        </w:rPr>
        <w:t>verfügt dabei – im Vergleich zu herkömmlichen Luftreinigern am Markt – über eine überdurchschnittlich große Filterfläche. Zudem wurde auf ein geschlossenes Filtersystem geachtet, um zu gewährleisten, dass die angesaugte Luft vollständig gereinigt an die Raumluft zurückgegeben werden kann</w:t>
      </w:r>
      <w:r w:rsidR="00EA0AD2">
        <w:rPr>
          <w:rFonts w:cs="Arial"/>
          <w:iCs/>
          <w:sz w:val="20"/>
          <w:szCs w:val="20"/>
        </w:rPr>
        <w:t xml:space="preserve">. </w:t>
      </w:r>
      <w:r w:rsidR="00F44B0C">
        <w:rPr>
          <w:rFonts w:cs="Arial"/>
          <w:iCs/>
          <w:sz w:val="20"/>
          <w:szCs w:val="20"/>
        </w:rPr>
        <w:t xml:space="preserve">Im Bauzentrum werden </w:t>
      </w:r>
      <w:r w:rsidR="007958A8">
        <w:rPr>
          <w:rFonts w:cs="Arial"/>
          <w:iCs/>
          <w:sz w:val="20"/>
          <w:szCs w:val="20"/>
        </w:rPr>
        <w:t xml:space="preserve">Modelle der Größe L </w:t>
      </w:r>
      <w:r w:rsidR="00F44B0C">
        <w:rPr>
          <w:rFonts w:cs="Arial"/>
          <w:iCs/>
          <w:sz w:val="20"/>
          <w:szCs w:val="20"/>
        </w:rPr>
        <w:t>für Luftmengen bis 330 m</w:t>
      </w:r>
      <w:r w:rsidR="00F44B0C" w:rsidRPr="00F44B0C">
        <w:rPr>
          <w:rFonts w:cs="Arial"/>
          <w:iCs/>
          <w:sz w:val="20"/>
          <w:szCs w:val="20"/>
          <w:vertAlign w:val="superscript"/>
        </w:rPr>
        <w:t>3</w:t>
      </w:r>
      <w:r w:rsidR="00F44B0C">
        <w:rPr>
          <w:rFonts w:cs="Arial"/>
          <w:iCs/>
          <w:sz w:val="20"/>
          <w:szCs w:val="20"/>
        </w:rPr>
        <w:t>/h</w:t>
      </w:r>
      <w:r w:rsidR="002A2DC4">
        <w:rPr>
          <w:rFonts w:cs="Arial"/>
          <w:iCs/>
          <w:sz w:val="20"/>
          <w:szCs w:val="20"/>
        </w:rPr>
        <w:t xml:space="preserve"> genutzt</w:t>
      </w:r>
      <w:r w:rsidR="00F44B0C">
        <w:rPr>
          <w:rFonts w:cs="Arial"/>
          <w:iCs/>
          <w:sz w:val="20"/>
          <w:szCs w:val="20"/>
        </w:rPr>
        <w:t>. Insgesamt stehen fünf Baugrößen zur Verfügung, die alle im Onlines</w:t>
      </w:r>
      <w:r w:rsidR="007958A8">
        <w:rPr>
          <w:rFonts w:cs="Arial"/>
          <w:iCs/>
          <w:sz w:val="20"/>
          <w:szCs w:val="20"/>
        </w:rPr>
        <w:t xml:space="preserve">hop unter </w:t>
      </w:r>
      <w:hyperlink r:id="rId7" w:history="1">
        <w:r w:rsidR="007958A8" w:rsidRPr="00A7446C">
          <w:rPr>
            <w:rStyle w:val="Hyperlink"/>
            <w:rFonts w:cs="Arial"/>
            <w:iCs/>
            <w:sz w:val="20"/>
            <w:szCs w:val="20"/>
          </w:rPr>
          <w:t>www.ka-520.de</w:t>
        </w:r>
      </w:hyperlink>
      <w:r w:rsidR="007958A8">
        <w:rPr>
          <w:rFonts w:cs="Arial"/>
          <w:iCs/>
          <w:sz w:val="20"/>
          <w:szCs w:val="20"/>
        </w:rPr>
        <w:t xml:space="preserve"> </w:t>
      </w:r>
      <w:r w:rsidR="00F44B0C">
        <w:rPr>
          <w:rFonts w:cs="Arial"/>
          <w:iCs/>
          <w:sz w:val="20"/>
          <w:szCs w:val="20"/>
        </w:rPr>
        <w:t>erhältlich sind</w:t>
      </w:r>
      <w:r w:rsidR="007958A8">
        <w:rPr>
          <w:rFonts w:cs="Arial"/>
          <w:iCs/>
          <w:sz w:val="20"/>
          <w:szCs w:val="20"/>
        </w:rPr>
        <w:t>.</w:t>
      </w:r>
    </w:p>
    <w:p w14:paraId="7520AA81" w14:textId="13F1B225" w:rsidR="00B44975" w:rsidRDefault="005E4C47" w:rsidP="009E2B04">
      <w:pPr>
        <w:pStyle w:val="Textkrper"/>
        <w:spacing w:line="360" w:lineRule="auto"/>
        <w:rPr>
          <w:rFonts w:cs="Arial"/>
          <w:sz w:val="20"/>
          <w:szCs w:val="20"/>
        </w:rPr>
      </w:pPr>
      <w:r>
        <w:rPr>
          <w:rFonts w:cs="Arial"/>
          <w:sz w:val="20"/>
          <w:szCs w:val="20"/>
        </w:rPr>
        <w:t>„Mit de</w:t>
      </w:r>
      <w:r w:rsidR="00AF361A">
        <w:rPr>
          <w:rFonts w:cs="Arial"/>
          <w:sz w:val="20"/>
          <w:szCs w:val="20"/>
        </w:rPr>
        <w:t>n</w:t>
      </w:r>
      <w:r>
        <w:rPr>
          <w:rFonts w:cs="Arial"/>
          <w:sz w:val="20"/>
          <w:szCs w:val="20"/>
        </w:rPr>
        <w:t xml:space="preserve"> Luftreiniger</w:t>
      </w:r>
      <w:r w:rsidR="00AF361A">
        <w:rPr>
          <w:rFonts w:cs="Arial"/>
          <w:sz w:val="20"/>
          <w:szCs w:val="20"/>
        </w:rPr>
        <w:t xml:space="preserve">n erhöhen wir die Sicherheit für unsere Mitarbeiter. </w:t>
      </w:r>
      <w:r>
        <w:rPr>
          <w:rFonts w:cs="Arial"/>
          <w:sz w:val="20"/>
          <w:szCs w:val="20"/>
        </w:rPr>
        <w:t xml:space="preserve">Wir haben in den Büros so gut es geht Abstand geschaffen, aber die räumliche Situation lässt nicht zu, dass jeder einzeln sitzt. </w:t>
      </w:r>
      <w:r w:rsidR="00AF361A">
        <w:rPr>
          <w:rFonts w:cs="Arial"/>
          <w:sz w:val="20"/>
          <w:szCs w:val="20"/>
        </w:rPr>
        <w:t xml:space="preserve">Natürlich sind auch </w:t>
      </w:r>
      <w:r>
        <w:rPr>
          <w:rFonts w:cs="Arial"/>
          <w:sz w:val="20"/>
          <w:szCs w:val="20"/>
        </w:rPr>
        <w:t xml:space="preserve">Mitarbeiter im Homeoffice, </w:t>
      </w:r>
      <w:r w:rsidR="00AF361A">
        <w:rPr>
          <w:rFonts w:cs="Arial"/>
          <w:sz w:val="20"/>
          <w:szCs w:val="20"/>
        </w:rPr>
        <w:t>aber es gibt Arbeitsabläufe, d</w:t>
      </w:r>
      <w:r w:rsidR="00B44975">
        <w:rPr>
          <w:rFonts w:cs="Arial"/>
          <w:sz w:val="20"/>
          <w:szCs w:val="20"/>
        </w:rPr>
        <w:t xml:space="preserve">ie dadurch deutlich erschwert werden, sodass immer wieder auch Präsenz nötig ist“, </w:t>
      </w:r>
      <w:r w:rsidR="00D60C6E">
        <w:rPr>
          <w:rFonts w:cs="Arial"/>
          <w:sz w:val="20"/>
          <w:szCs w:val="20"/>
        </w:rPr>
        <w:t xml:space="preserve">erklärt Elisabeth Schweins. </w:t>
      </w:r>
      <w:r w:rsidR="00B44975">
        <w:rPr>
          <w:rFonts w:cs="Arial"/>
          <w:sz w:val="20"/>
          <w:szCs w:val="20"/>
        </w:rPr>
        <w:t xml:space="preserve">Sie selbst hat </w:t>
      </w:r>
      <w:r w:rsidR="00EC12A8">
        <w:rPr>
          <w:rFonts w:cs="Arial"/>
          <w:sz w:val="20"/>
          <w:szCs w:val="20"/>
        </w:rPr>
        <w:t xml:space="preserve">ein </w:t>
      </w:r>
      <w:r w:rsidR="00B44975">
        <w:rPr>
          <w:rFonts w:cs="Arial"/>
          <w:sz w:val="20"/>
          <w:szCs w:val="20"/>
        </w:rPr>
        <w:t xml:space="preserve">Gerät in ihrem Büro, das auch </w:t>
      </w:r>
      <w:r w:rsidR="00B44975">
        <w:rPr>
          <w:rFonts w:cs="Arial"/>
          <w:sz w:val="20"/>
          <w:szCs w:val="20"/>
        </w:rPr>
        <w:lastRenderedPageBreak/>
        <w:t xml:space="preserve">als Schulungsraum genutzt wird. </w:t>
      </w:r>
      <w:r w:rsidR="00D60C6E">
        <w:rPr>
          <w:rFonts w:cs="Arial"/>
          <w:sz w:val="20"/>
          <w:szCs w:val="20"/>
        </w:rPr>
        <w:t>„</w:t>
      </w:r>
      <w:r w:rsidR="00B44975">
        <w:rPr>
          <w:rFonts w:cs="Arial"/>
          <w:sz w:val="20"/>
          <w:szCs w:val="20"/>
        </w:rPr>
        <w:t>Ein Vorteil der mobilen Luftreiniger ist ja die Flexibilität, wir haben alle Geräte auf Rollen, so können wir sie auch mal schnell an einen anderen Ort schieben.“ Die Steuerung erfolgt automatisch per Zeitschaltuhr, dabei laufen die Luftreiniger während der Arbeitszeiten. Dank des energieeffiz</w:t>
      </w:r>
      <w:r w:rsidR="00EA0AD2" w:rsidRPr="003801D4">
        <w:rPr>
          <w:rFonts w:cs="Arial"/>
          <w:iCs/>
          <w:sz w:val="20"/>
          <w:szCs w:val="20"/>
        </w:rPr>
        <w:t>iente</w:t>
      </w:r>
      <w:r w:rsidR="00B44975">
        <w:rPr>
          <w:rFonts w:cs="Arial"/>
          <w:iCs/>
          <w:sz w:val="20"/>
          <w:szCs w:val="20"/>
        </w:rPr>
        <w:t>n</w:t>
      </w:r>
      <w:r w:rsidR="00EA0AD2" w:rsidRPr="003801D4">
        <w:rPr>
          <w:rFonts w:cs="Arial"/>
          <w:iCs/>
          <w:sz w:val="20"/>
          <w:szCs w:val="20"/>
        </w:rPr>
        <w:t xml:space="preserve"> EC-Ventilator</w:t>
      </w:r>
      <w:r w:rsidR="00B44975">
        <w:rPr>
          <w:rFonts w:cs="Arial"/>
          <w:iCs/>
          <w:sz w:val="20"/>
          <w:szCs w:val="20"/>
        </w:rPr>
        <w:t xml:space="preserve">s sind die Betriebsgeräusche besonders in der 1. Reinigungsstufe kaum wahrnehmbar. „Das Gerät arbeitet wirklich leise, und gerade </w:t>
      </w:r>
      <w:r w:rsidR="00CF2239">
        <w:rPr>
          <w:rFonts w:cs="Arial"/>
          <w:iCs/>
          <w:sz w:val="20"/>
          <w:szCs w:val="20"/>
        </w:rPr>
        <w:t xml:space="preserve">bei mehreren Personen im Raum sind die üblichen Bürogeräusche lauter“, beschreibt </w:t>
      </w:r>
      <w:r w:rsidR="00B44975">
        <w:rPr>
          <w:rFonts w:cs="Arial"/>
          <w:iCs/>
          <w:sz w:val="20"/>
          <w:szCs w:val="20"/>
        </w:rPr>
        <w:t xml:space="preserve">Michael </w:t>
      </w:r>
      <w:r w:rsidR="00CF2239">
        <w:rPr>
          <w:rFonts w:cs="Arial"/>
          <w:iCs/>
          <w:sz w:val="20"/>
          <w:szCs w:val="20"/>
        </w:rPr>
        <w:t xml:space="preserve">Feldker. Um die passende Größe für </w:t>
      </w:r>
      <w:r w:rsidR="00B44975">
        <w:rPr>
          <w:rFonts w:cs="Arial"/>
          <w:iCs/>
          <w:sz w:val="20"/>
          <w:szCs w:val="20"/>
        </w:rPr>
        <w:t>die Büros und den Pausenraum zu finden</w:t>
      </w:r>
      <w:r w:rsidR="00CF2239">
        <w:rPr>
          <w:rFonts w:cs="Arial"/>
          <w:iCs/>
          <w:sz w:val="20"/>
          <w:szCs w:val="20"/>
        </w:rPr>
        <w:t xml:space="preserve">, hat er sich vom Hersteller beraten lassen: „Ich habe </w:t>
      </w:r>
      <w:r w:rsidR="00B44975">
        <w:rPr>
          <w:rFonts w:cs="Arial"/>
          <w:iCs/>
          <w:sz w:val="20"/>
          <w:szCs w:val="20"/>
        </w:rPr>
        <w:t xml:space="preserve">dem Service </w:t>
      </w:r>
      <w:r w:rsidR="00CF2239">
        <w:rPr>
          <w:rFonts w:cs="Arial"/>
          <w:iCs/>
          <w:sz w:val="20"/>
          <w:szCs w:val="20"/>
        </w:rPr>
        <w:t>unsere Situation beschrieben und Bilder der Räume gezeigt</w:t>
      </w:r>
      <w:r w:rsidR="00B44975">
        <w:rPr>
          <w:rFonts w:cs="Arial"/>
          <w:iCs/>
          <w:sz w:val="20"/>
          <w:szCs w:val="20"/>
        </w:rPr>
        <w:t xml:space="preserve">. </w:t>
      </w:r>
      <w:r w:rsidR="000D3F56">
        <w:rPr>
          <w:rFonts w:cs="Arial"/>
          <w:iCs/>
          <w:sz w:val="20"/>
          <w:szCs w:val="20"/>
        </w:rPr>
        <w:t>Dann haben wir gemeinsam überlegt, welches Modell passen würde, das war sehr hilfreich</w:t>
      </w:r>
      <w:r w:rsidR="00CF2239">
        <w:rPr>
          <w:rFonts w:cs="Arial"/>
          <w:iCs/>
          <w:sz w:val="20"/>
          <w:szCs w:val="20"/>
        </w:rPr>
        <w:t>.“</w:t>
      </w:r>
      <w:r w:rsidR="00EA0AD2">
        <w:rPr>
          <w:rFonts w:cs="Arial"/>
          <w:sz w:val="20"/>
          <w:szCs w:val="20"/>
        </w:rPr>
        <w:t xml:space="preserve"> </w:t>
      </w:r>
    </w:p>
    <w:p w14:paraId="77AD8C39" w14:textId="22374088" w:rsidR="00573004" w:rsidRDefault="000139D3" w:rsidP="009E2B04">
      <w:pPr>
        <w:pStyle w:val="Textkrper"/>
        <w:spacing w:line="360" w:lineRule="auto"/>
        <w:rPr>
          <w:rFonts w:cs="Arial"/>
          <w:sz w:val="20"/>
          <w:szCs w:val="20"/>
        </w:rPr>
      </w:pPr>
      <w:r>
        <w:rPr>
          <w:rFonts w:cs="Arial"/>
          <w:sz w:val="20"/>
          <w:szCs w:val="20"/>
        </w:rPr>
        <w:t xml:space="preserve">Um eine </w:t>
      </w:r>
      <w:r w:rsidR="000D3F56">
        <w:rPr>
          <w:rFonts w:cs="Arial"/>
          <w:sz w:val="20"/>
          <w:szCs w:val="20"/>
        </w:rPr>
        <w:t>zuverlässige Wirkung der Luftreiniger z</w:t>
      </w:r>
      <w:r>
        <w:rPr>
          <w:rFonts w:cs="Arial"/>
          <w:sz w:val="20"/>
          <w:szCs w:val="20"/>
        </w:rPr>
        <w:t xml:space="preserve">u gewährleisten, werden die HEPA-Filter </w:t>
      </w:r>
      <w:r w:rsidR="00EC12A8">
        <w:rPr>
          <w:rFonts w:cs="Arial"/>
          <w:sz w:val="20"/>
          <w:szCs w:val="20"/>
        </w:rPr>
        <w:t>regelmäßig</w:t>
      </w:r>
      <w:r>
        <w:rPr>
          <w:rFonts w:cs="Arial"/>
          <w:sz w:val="20"/>
          <w:szCs w:val="20"/>
        </w:rPr>
        <w:t xml:space="preserve"> ausgetauscht. „Wir machen das montagsmorgens, dann sind die Viren übers Wochenende abgestorben. Zur zusätzlichen Sicherheit </w:t>
      </w:r>
      <w:r w:rsidR="000D3F56">
        <w:rPr>
          <w:rFonts w:cs="Arial"/>
          <w:sz w:val="20"/>
          <w:szCs w:val="20"/>
        </w:rPr>
        <w:t>tauscht</w:t>
      </w:r>
      <w:r>
        <w:rPr>
          <w:rFonts w:cs="Arial"/>
          <w:sz w:val="20"/>
          <w:szCs w:val="20"/>
        </w:rPr>
        <w:t xml:space="preserve"> unser </w:t>
      </w:r>
      <w:r w:rsidR="000D3F56">
        <w:rPr>
          <w:rFonts w:cs="Arial"/>
          <w:sz w:val="20"/>
          <w:szCs w:val="20"/>
        </w:rPr>
        <w:t xml:space="preserve">Mitarbeiter die Filter </w:t>
      </w:r>
      <w:r>
        <w:rPr>
          <w:rFonts w:cs="Arial"/>
          <w:sz w:val="20"/>
          <w:szCs w:val="20"/>
        </w:rPr>
        <w:t xml:space="preserve">draußen </w:t>
      </w:r>
      <w:r w:rsidR="000D3F56">
        <w:rPr>
          <w:rFonts w:cs="Arial"/>
          <w:sz w:val="20"/>
          <w:szCs w:val="20"/>
        </w:rPr>
        <w:t xml:space="preserve">und trägt Schutzanzug sowie </w:t>
      </w:r>
      <w:r>
        <w:rPr>
          <w:rFonts w:cs="Arial"/>
          <w:sz w:val="20"/>
          <w:szCs w:val="20"/>
        </w:rPr>
        <w:t xml:space="preserve">Maske“, erzählt die Geschäftsführerin. </w:t>
      </w:r>
      <w:r w:rsidR="000D3F56">
        <w:rPr>
          <w:rFonts w:cs="Arial"/>
          <w:sz w:val="20"/>
          <w:szCs w:val="20"/>
        </w:rPr>
        <w:t xml:space="preserve">Weitere Bestandteile des Hygienekonzepts sind </w:t>
      </w:r>
      <w:r>
        <w:rPr>
          <w:rFonts w:cs="Arial"/>
          <w:sz w:val="20"/>
          <w:szCs w:val="20"/>
        </w:rPr>
        <w:t xml:space="preserve">unter anderem Schutzwände an den Beratungstischen; </w:t>
      </w:r>
      <w:r w:rsidR="00EC12A8">
        <w:rPr>
          <w:rFonts w:cs="Arial"/>
          <w:sz w:val="20"/>
          <w:szCs w:val="20"/>
        </w:rPr>
        <w:t>C</w:t>
      </w:r>
      <w:r w:rsidR="00EA45CD">
        <w:rPr>
          <w:rFonts w:cs="Arial"/>
          <w:sz w:val="20"/>
          <w:szCs w:val="20"/>
        </w:rPr>
        <w:t>O</w:t>
      </w:r>
      <w:r w:rsidR="00EC12A8" w:rsidRPr="00EA45CD">
        <w:rPr>
          <w:rFonts w:cs="Arial"/>
          <w:sz w:val="20"/>
          <w:szCs w:val="20"/>
          <w:vertAlign w:val="subscript"/>
        </w:rPr>
        <w:t>2</w:t>
      </w:r>
      <w:r w:rsidR="00EC12A8">
        <w:rPr>
          <w:rFonts w:cs="Arial"/>
          <w:sz w:val="20"/>
          <w:szCs w:val="20"/>
        </w:rPr>
        <w:t>-</w:t>
      </w:r>
      <w:r w:rsidR="00EA45CD">
        <w:rPr>
          <w:rFonts w:cs="Arial"/>
          <w:sz w:val="20"/>
          <w:szCs w:val="20"/>
        </w:rPr>
        <w:t>M</w:t>
      </w:r>
      <w:r w:rsidR="00EC12A8">
        <w:rPr>
          <w:rFonts w:cs="Arial"/>
          <w:sz w:val="20"/>
          <w:szCs w:val="20"/>
        </w:rPr>
        <w:t xml:space="preserve">essgeräte, </w:t>
      </w:r>
      <w:r>
        <w:rPr>
          <w:rFonts w:cs="Arial"/>
          <w:sz w:val="20"/>
          <w:szCs w:val="20"/>
        </w:rPr>
        <w:t xml:space="preserve">Hygienestationen mit Desinfektionsmitteln und ein fester Reinigungsplan </w:t>
      </w:r>
      <w:r w:rsidR="000D3F56">
        <w:rPr>
          <w:rFonts w:cs="Arial"/>
          <w:sz w:val="20"/>
          <w:szCs w:val="20"/>
        </w:rPr>
        <w:t xml:space="preserve">für Arbeitsflächen etc. </w:t>
      </w:r>
      <w:r>
        <w:rPr>
          <w:rFonts w:cs="Arial"/>
          <w:sz w:val="20"/>
          <w:szCs w:val="20"/>
        </w:rPr>
        <w:t>Zudem müssen die Beschäftigten Masken tragen, wenn sie ihren eigenen Arbeitsplatz verlassen. „Diese Regeln haben wir schon sehr früh eingeführt</w:t>
      </w:r>
      <w:r w:rsidR="000D3F56">
        <w:rPr>
          <w:rFonts w:cs="Arial"/>
          <w:sz w:val="20"/>
          <w:szCs w:val="20"/>
        </w:rPr>
        <w:t xml:space="preserve">, </w:t>
      </w:r>
      <w:r w:rsidR="00EC12A8">
        <w:rPr>
          <w:rFonts w:cs="Arial"/>
          <w:sz w:val="20"/>
          <w:szCs w:val="20"/>
        </w:rPr>
        <w:t xml:space="preserve">bisher </w:t>
      </w:r>
      <w:r>
        <w:rPr>
          <w:rFonts w:cs="Arial"/>
          <w:sz w:val="20"/>
          <w:szCs w:val="20"/>
        </w:rPr>
        <w:t>haben wir einen hohen fünfstelligen Betrag in das Hygienekonzept</w:t>
      </w:r>
      <w:r w:rsidR="000D3F56">
        <w:rPr>
          <w:rFonts w:cs="Arial"/>
          <w:sz w:val="20"/>
          <w:szCs w:val="20"/>
        </w:rPr>
        <w:t xml:space="preserve"> investiert, das in allen Filialen gilt</w:t>
      </w:r>
      <w:r>
        <w:rPr>
          <w:rFonts w:cs="Arial"/>
          <w:sz w:val="20"/>
          <w:szCs w:val="20"/>
        </w:rPr>
        <w:t xml:space="preserve">“, so Elisabeth Schweins. </w:t>
      </w:r>
      <w:r w:rsidR="000D3F56">
        <w:rPr>
          <w:rFonts w:cs="Arial"/>
          <w:sz w:val="20"/>
          <w:szCs w:val="20"/>
        </w:rPr>
        <w:t>„</w:t>
      </w:r>
      <w:r w:rsidR="00EA45CD">
        <w:rPr>
          <w:rFonts w:cs="Arial"/>
          <w:sz w:val="20"/>
          <w:szCs w:val="20"/>
        </w:rPr>
        <w:t>Außerdem haben wir Schnelltests besorgt, un</w:t>
      </w:r>
      <w:r w:rsidR="000D3F56">
        <w:rPr>
          <w:rFonts w:cs="Arial"/>
          <w:sz w:val="20"/>
          <w:szCs w:val="20"/>
        </w:rPr>
        <w:t xml:space="preserve">d sobald auch nur der geringste Verdacht einer Infizierung besteht, selbst wenn eine Person im nahen Umfeld unserer Mitarbeiter erkrankt ist, schicken wir die Betroffenen vorsorglich nach Hause in Quarantäne. Die ganzen Maßnahmen sind aus unserer Sicht den Aufwand wert, </w:t>
      </w:r>
      <w:r w:rsidR="00EA45CD">
        <w:rPr>
          <w:rFonts w:cs="Arial"/>
          <w:sz w:val="20"/>
          <w:szCs w:val="20"/>
        </w:rPr>
        <w:t xml:space="preserve">denn </w:t>
      </w:r>
      <w:r w:rsidR="000D3F56">
        <w:rPr>
          <w:rFonts w:cs="Arial"/>
          <w:sz w:val="20"/>
          <w:szCs w:val="20"/>
        </w:rPr>
        <w:t>sie wirken</w:t>
      </w:r>
      <w:r w:rsidR="00DD2D99">
        <w:rPr>
          <w:rFonts w:cs="Arial"/>
          <w:sz w:val="20"/>
          <w:szCs w:val="20"/>
        </w:rPr>
        <w:t xml:space="preserve">“, resümiert die </w:t>
      </w:r>
      <w:r>
        <w:rPr>
          <w:rFonts w:cs="Arial"/>
          <w:sz w:val="20"/>
          <w:szCs w:val="20"/>
        </w:rPr>
        <w:t>Tochter des Geschäftsgründers</w:t>
      </w:r>
      <w:r w:rsidR="00DD2D99">
        <w:rPr>
          <w:rFonts w:cs="Arial"/>
          <w:sz w:val="20"/>
          <w:szCs w:val="20"/>
        </w:rPr>
        <w:t>.</w:t>
      </w:r>
    </w:p>
    <w:p w14:paraId="7B25DD70" w14:textId="69F587DC" w:rsidR="00AC5606" w:rsidRDefault="00DD2D99" w:rsidP="009E2B04">
      <w:pPr>
        <w:pStyle w:val="Textkrper"/>
        <w:spacing w:line="360" w:lineRule="auto"/>
        <w:rPr>
          <w:rFonts w:cs="Arial"/>
          <w:sz w:val="20"/>
          <w:szCs w:val="20"/>
        </w:rPr>
      </w:pPr>
      <w:r>
        <w:rPr>
          <w:rFonts w:cs="Arial"/>
          <w:sz w:val="20"/>
          <w:szCs w:val="20"/>
        </w:rPr>
        <w:t>Die Pandemie hat wie überall auch im Bauzentrum die Abläufe und Planungen durcheinandergewirbelt</w:t>
      </w:r>
      <w:r w:rsidR="00705F5C">
        <w:rPr>
          <w:rFonts w:cs="Arial"/>
          <w:sz w:val="20"/>
          <w:szCs w:val="20"/>
        </w:rPr>
        <w:t>.</w:t>
      </w:r>
      <w:r>
        <w:rPr>
          <w:rFonts w:cs="Arial"/>
          <w:sz w:val="20"/>
          <w:szCs w:val="20"/>
        </w:rPr>
        <w:t xml:space="preserve"> Unter anderem musste das 60jährige Firmenjubiläum im Jahr 2020 ausfallen. „Dennoch haben wir das Jahr gut überstanden, </w:t>
      </w:r>
      <w:r w:rsidR="00705F5C">
        <w:rPr>
          <w:rFonts w:cs="Arial"/>
          <w:sz w:val="20"/>
          <w:szCs w:val="20"/>
        </w:rPr>
        <w:t>das lag vor allem daran, dass viele</w:t>
      </w:r>
      <w:r>
        <w:rPr>
          <w:rFonts w:cs="Arial"/>
          <w:sz w:val="20"/>
          <w:szCs w:val="20"/>
        </w:rPr>
        <w:t xml:space="preserve"> Menschen in ihr eigenes Heim und den Garten investiert haben</w:t>
      </w:r>
      <w:r w:rsidR="0086199A">
        <w:rPr>
          <w:rFonts w:cs="Arial"/>
          <w:sz w:val="20"/>
          <w:szCs w:val="20"/>
        </w:rPr>
        <w:t>,</w:t>
      </w:r>
      <w:r w:rsidR="00705F5C">
        <w:rPr>
          <w:rFonts w:cs="Arial"/>
          <w:sz w:val="20"/>
          <w:szCs w:val="20"/>
        </w:rPr>
        <w:t xml:space="preserve"> um ihr Zuhause zu verschönern</w:t>
      </w:r>
      <w:r>
        <w:rPr>
          <w:rFonts w:cs="Arial"/>
          <w:sz w:val="20"/>
          <w:szCs w:val="20"/>
        </w:rPr>
        <w:t xml:space="preserve">“, berichtet Elisabeth Schweins. </w:t>
      </w:r>
      <w:r w:rsidR="00705F5C">
        <w:rPr>
          <w:rFonts w:cs="Arial"/>
          <w:sz w:val="20"/>
          <w:szCs w:val="20"/>
        </w:rPr>
        <w:t>Darüber hinaus</w:t>
      </w:r>
      <w:r>
        <w:rPr>
          <w:rFonts w:cs="Arial"/>
          <w:sz w:val="20"/>
          <w:szCs w:val="20"/>
        </w:rPr>
        <w:t xml:space="preserve"> wurden neue Ideen in Richtung Digitalisierung umgesetzt: „Dazu gehören Beratungen per Video oder ein Onlineschaufenster auf unserer Homepage, dort können sich Kunden unsere Produkte ansehen. Außerdem </w:t>
      </w:r>
      <w:r w:rsidR="00EC12A8">
        <w:rPr>
          <w:rFonts w:cs="Arial"/>
          <w:sz w:val="20"/>
          <w:szCs w:val="20"/>
        </w:rPr>
        <w:t>haben</w:t>
      </w:r>
      <w:r w:rsidR="00B55782">
        <w:rPr>
          <w:rFonts w:cs="Arial"/>
          <w:sz w:val="20"/>
          <w:szCs w:val="20"/>
        </w:rPr>
        <w:t xml:space="preserve"> wir einen</w:t>
      </w:r>
      <w:r>
        <w:rPr>
          <w:rFonts w:cs="Arial"/>
          <w:sz w:val="20"/>
          <w:szCs w:val="20"/>
        </w:rPr>
        <w:t xml:space="preserve"> B2B</w:t>
      </w:r>
      <w:r w:rsidR="00705F5C">
        <w:rPr>
          <w:rFonts w:cs="Arial"/>
          <w:sz w:val="20"/>
          <w:szCs w:val="20"/>
        </w:rPr>
        <w:noBreakHyphen/>
      </w:r>
      <w:r>
        <w:rPr>
          <w:rFonts w:cs="Arial"/>
          <w:sz w:val="20"/>
          <w:szCs w:val="20"/>
        </w:rPr>
        <w:t xml:space="preserve">Onlineshop </w:t>
      </w:r>
      <w:r w:rsidR="00B55782">
        <w:rPr>
          <w:rFonts w:cs="Arial"/>
          <w:sz w:val="20"/>
          <w:szCs w:val="20"/>
        </w:rPr>
        <w:t>eingerichtet</w:t>
      </w:r>
      <w:r>
        <w:rPr>
          <w:rFonts w:cs="Arial"/>
          <w:sz w:val="20"/>
          <w:szCs w:val="20"/>
        </w:rPr>
        <w:t>.“</w:t>
      </w:r>
    </w:p>
    <w:p w14:paraId="7295A954" w14:textId="6017BDFE" w:rsidR="00205146" w:rsidRDefault="00205146" w:rsidP="00205146">
      <w:pPr>
        <w:pStyle w:val="Textkrper"/>
        <w:spacing w:line="360" w:lineRule="auto"/>
        <w:rPr>
          <w:rFonts w:cs="Arial"/>
          <w:sz w:val="20"/>
          <w:szCs w:val="20"/>
        </w:rPr>
      </w:pPr>
    </w:p>
    <w:p w14:paraId="382C8789" w14:textId="2A7E2C94" w:rsidR="00B806ED" w:rsidRDefault="00B806ED" w:rsidP="00B806ED">
      <w:pPr>
        <w:pStyle w:val="Textkrper"/>
        <w:spacing w:after="0" w:line="360" w:lineRule="auto"/>
        <w:rPr>
          <w:rFonts w:cs="Arial"/>
          <w:i/>
          <w:color w:val="000000" w:themeColor="text1"/>
          <w:sz w:val="20"/>
          <w:szCs w:val="20"/>
        </w:rPr>
      </w:pPr>
      <w:r w:rsidRPr="00914F70">
        <w:rPr>
          <w:rFonts w:cs="Arial"/>
          <w:i/>
          <w:sz w:val="20"/>
          <w:szCs w:val="20"/>
        </w:rPr>
        <w:t>(</w:t>
      </w:r>
      <w:r w:rsidR="00EA45CD">
        <w:rPr>
          <w:rFonts w:cs="Arial"/>
          <w:i/>
          <w:sz w:val="20"/>
          <w:szCs w:val="20"/>
        </w:rPr>
        <w:t>706</w:t>
      </w:r>
      <w:r w:rsidR="00EA45CD" w:rsidRPr="00914F70">
        <w:rPr>
          <w:rFonts w:cs="Arial"/>
          <w:i/>
          <w:color w:val="000000" w:themeColor="text1"/>
          <w:sz w:val="20"/>
          <w:szCs w:val="20"/>
        </w:rPr>
        <w:t xml:space="preserve"> </w:t>
      </w:r>
      <w:r w:rsidRPr="00914F70">
        <w:rPr>
          <w:rFonts w:cs="Arial"/>
          <w:i/>
          <w:color w:val="000000" w:themeColor="text1"/>
          <w:sz w:val="20"/>
          <w:szCs w:val="20"/>
        </w:rPr>
        <w:t>Wörter</w:t>
      </w:r>
      <w:r>
        <w:rPr>
          <w:rFonts w:cs="Arial"/>
          <w:i/>
          <w:color w:val="000000" w:themeColor="text1"/>
          <w:sz w:val="20"/>
          <w:szCs w:val="20"/>
        </w:rPr>
        <w:t xml:space="preserve"> </w:t>
      </w:r>
      <w:r w:rsidRPr="00B63822">
        <w:rPr>
          <w:rFonts w:cs="Arial"/>
          <w:i/>
          <w:color w:val="000000" w:themeColor="text1"/>
          <w:sz w:val="20"/>
          <w:szCs w:val="20"/>
        </w:rPr>
        <w:t>/</w:t>
      </w:r>
      <w:r>
        <w:rPr>
          <w:rFonts w:cs="Arial"/>
          <w:i/>
          <w:color w:val="000000" w:themeColor="text1"/>
          <w:sz w:val="20"/>
          <w:szCs w:val="20"/>
        </w:rPr>
        <w:t xml:space="preserve"> </w:t>
      </w:r>
      <w:r w:rsidR="00705F5C">
        <w:rPr>
          <w:rFonts w:cs="Arial"/>
          <w:i/>
          <w:color w:val="000000" w:themeColor="text1"/>
          <w:sz w:val="20"/>
          <w:szCs w:val="20"/>
        </w:rPr>
        <w:t>5</w:t>
      </w:r>
      <w:r>
        <w:rPr>
          <w:rFonts w:cs="Arial"/>
          <w:i/>
          <w:color w:val="000000" w:themeColor="text1"/>
          <w:sz w:val="20"/>
          <w:szCs w:val="20"/>
        </w:rPr>
        <w:t>.</w:t>
      </w:r>
      <w:r w:rsidR="00EA45CD">
        <w:rPr>
          <w:rFonts w:cs="Arial"/>
          <w:i/>
          <w:color w:val="000000" w:themeColor="text1"/>
          <w:sz w:val="20"/>
          <w:szCs w:val="20"/>
        </w:rPr>
        <w:t>096</w:t>
      </w:r>
      <w:r w:rsidRPr="00B63822">
        <w:rPr>
          <w:rFonts w:cs="Arial"/>
          <w:i/>
          <w:color w:val="000000" w:themeColor="text1"/>
          <w:sz w:val="20"/>
          <w:szCs w:val="20"/>
        </w:rPr>
        <w:t>Zeichen)</w:t>
      </w:r>
    </w:p>
    <w:p w14:paraId="1F586B90" w14:textId="77777777" w:rsidR="00B806ED" w:rsidRDefault="00B806ED" w:rsidP="00B806ED">
      <w:pPr>
        <w:pStyle w:val="Textkrper"/>
        <w:spacing w:line="360" w:lineRule="auto"/>
        <w:rPr>
          <w:rFonts w:cs="Arial"/>
          <w:color w:val="000000" w:themeColor="text1"/>
        </w:rPr>
      </w:pPr>
    </w:p>
    <w:p w14:paraId="1E233028" w14:textId="77777777" w:rsidR="00B806ED" w:rsidRPr="00B63822" w:rsidRDefault="00B806ED" w:rsidP="00B806ED">
      <w:pPr>
        <w:pStyle w:val="Textkrper"/>
        <w:spacing w:line="360" w:lineRule="auto"/>
        <w:rPr>
          <w:rFonts w:cs="Arial"/>
          <w:color w:val="000000" w:themeColor="text1"/>
        </w:rPr>
      </w:pPr>
    </w:p>
    <w:p w14:paraId="46FB34E4" w14:textId="77777777" w:rsidR="00B806ED" w:rsidRPr="00BE37D5" w:rsidRDefault="00B806ED" w:rsidP="00B806ED">
      <w:pPr>
        <w:pStyle w:val="Textkrper"/>
        <w:keepNext/>
        <w:spacing w:line="360" w:lineRule="auto"/>
        <w:rPr>
          <w:rFonts w:cs="Arial"/>
          <w:b/>
          <w:sz w:val="20"/>
          <w:szCs w:val="20"/>
        </w:rPr>
      </w:pPr>
      <w:r w:rsidRPr="00BE37D5">
        <w:rPr>
          <w:rFonts w:cs="Arial"/>
          <w:b/>
          <w:sz w:val="20"/>
          <w:szCs w:val="20"/>
        </w:rPr>
        <w:lastRenderedPageBreak/>
        <w:t>Über Kampmann</w:t>
      </w:r>
    </w:p>
    <w:p w14:paraId="2E28D7CF" w14:textId="178E0AFE" w:rsidR="00B806ED" w:rsidRDefault="00B806ED" w:rsidP="00B806ED">
      <w:pPr>
        <w:pStyle w:val="Textkrper"/>
        <w:spacing w:line="360" w:lineRule="auto"/>
        <w:rPr>
          <w:rFonts w:cs="Arial"/>
          <w:sz w:val="20"/>
          <w:szCs w:val="20"/>
        </w:rPr>
      </w:pPr>
      <w:r w:rsidRPr="00D95F4F">
        <w:rPr>
          <w:rFonts w:cs="Arial"/>
          <w:sz w:val="20"/>
          <w:szCs w:val="20"/>
        </w:rPr>
        <w:t>Die Kampmann GmbH</w:t>
      </w:r>
      <w:r w:rsidR="00E61F3B">
        <w:rPr>
          <w:rFonts w:cs="Arial"/>
          <w:sz w:val="20"/>
          <w:szCs w:val="20"/>
        </w:rPr>
        <w:t xml:space="preserve"> &amp; Co. KG</w:t>
      </w:r>
      <w:r w:rsidRPr="00D95F4F">
        <w:rPr>
          <w:rFonts w:cs="Arial"/>
          <w:sz w:val="20"/>
          <w:szCs w:val="20"/>
        </w:rPr>
        <w:t xml:space="preserve"> ist Marktführer im Bereich </w:t>
      </w:r>
      <w:r>
        <w:rPr>
          <w:rFonts w:cs="Arial"/>
          <w:sz w:val="20"/>
          <w:szCs w:val="20"/>
        </w:rPr>
        <w:t>Unterflurkonvektoren</w:t>
      </w:r>
      <w:r w:rsidRPr="00D95F4F">
        <w:rPr>
          <w:rFonts w:cs="Arial"/>
          <w:sz w:val="20"/>
          <w:szCs w:val="20"/>
        </w:rPr>
        <w:t xml:space="preserve"> sowie Lufterhitzer und einer der etabliertesten Ansprechpartner für projektbezogene Klimatisierung. Eine lange Tradition besteht in der Gebäudekühlung mit wassergeführten Systemen, die sich zunehmend als zukunftsweisende Technologie durchsetzen. Das Unternehmen bietet seinen Kunden hohe Betreuungsqualität von der Planung bis zur Instandhaltung und beschäftigt weltweit </w:t>
      </w:r>
      <w:r w:rsidR="00157CAF">
        <w:rPr>
          <w:rFonts w:cs="Arial"/>
          <w:sz w:val="20"/>
          <w:szCs w:val="20"/>
        </w:rPr>
        <w:t>mehr als</w:t>
      </w:r>
      <w:r w:rsidRPr="00D95F4F">
        <w:rPr>
          <w:rFonts w:cs="Arial"/>
          <w:sz w:val="20"/>
          <w:szCs w:val="20"/>
        </w:rPr>
        <w:t xml:space="preserve"> </w:t>
      </w:r>
      <w:r>
        <w:rPr>
          <w:rFonts w:cs="Arial"/>
          <w:sz w:val="20"/>
          <w:szCs w:val="20"/>
        </w:rPr>
        <w:t>9</w:t>
      </w:r>
      <w:r w:rsidR="00E83BC8">
        <w:rPr>
          <w:rFonts w:cs="Arial"/>
          <w:sz w:val="20"/>
          <w:szCs w:val="20"/>
        </w:rPr>
        <w:t>6</w:t>
      </w:r>
      <w:r>
        <w:rPr>
          <w:rFonts w:cs="Arial"/>
          <w:sz w:val="20"/>
          <w:szCs w:val="20"/>
        </w:rPr>
        <w:t>0</w:t>
      </w:r>
      <w:r w:rsidRPr="00D95F4F">
        <w:rPr>
          <w:rFonts w:cs="Arial"/>
          <w:sz w:val="20"/>
          <w:szCs w:val="20"/>
        </w:rPr>
        <w:t xml:space="preserve"> Mitarbeiter.</w:t>
      </w:r>
    </w:p>
    <w:p w14:paraId="6FEBF6E3" w14:textId="3F4879D5" w:rsidR="00B806ED" w:rsidRDefault="00B806ED" w:rsidP="00B806ED">
      <w:pPr>
        <w:pStyle w:val="Textkrper"/>
        <w:spacing w:line="360" w:lineRule="auto"/>
        <w:rPr>
          <w:rFonts w:cs="Arial"/>
          <w:sz w:val="20"/>
          <w:szCs w:val="20"/>
        </w:rPr>
      </w:pPr>
    </w:p>
    <w:p w14:paraId="5A76A5C3" w14:textId="77777777" w:rsidR="00DD2D99" w:rsidRDefault="00DD2D99" w:rsidP="00B806ED">
      <w:pPr>
        <w:pStyle w:val="Textkrper"/>
        <w:spacing w:line="360" w:lineRule="auto"/>
        <w:rPr>
          <w:rFonts w:cs="Arial"/>
          <w:sz w:val="20"/>
          <w:szCs w:val="20"/>
        </w:rPr>
      </w:pPr>
    </w:p>
    <w:p w14:paraId="44E69402" w14:textId="3B7A7C3F" w:rsidR="002F7236" w:rsidRDefault="00B229E7" w:rsidP="00B806ED">
      <w:pPr>
        <w:pStyle w:val="Textkrper"/>
        <w:keepNext/>
        <w:spacing w:line="360" w:lineRule="auto"/>
        <w:rPr>
          <w:rFonts w:cs="Arial"/>
          <w:b/>
          <w:bCs/>
          <w:sz w:val="20"/>
          <w:szCs w:val="20"/>
        </w:rPr>
      </w:pPr>
      <w:r>
        <w:rPr>
          <w:noProof/>
        </w:rPr>
        <w:drawing>
          <wp:inline distT="0" distB="0" distL="0" distR="0" wp14:anchorId="43E8D8B4" wp14:editId="059B718E">
            <wp:extent cx="5982795" cy="3291840"/>
            <wp:effectExtent l="0" t="0" r="0" b="381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97918" cy="3300161"/>
                    </a:xfrm>
                    <a:prstGeom prst="rect">
                      <a:avLst/>
                    </a:prstGeom>
                    <a:noFill/>
                    <a:ln>
                      <a:noFill/>
                    </a:ln>
                  </pic:spPr>
                </pic:pic>
              </a:graphicData>
            </a:graphic>
          </wp:inline>
        </w:drawing>
      </w:r>
    </w:p>
    <w:p w14:paraId="64FD52E7" w14:textId="211EF404" w:rsidR="00B229E7" w:rsidRPr="00B229E7" w:rsidRDefault="00B229E7" w:rsidP="00DD2D99">
      <w:pPr>
        <w:pStyle w:val="Textkrper"/>
        <w:widowControl w:val="0"/>
        <w:spacing w:line="360" w:lineRule="auto"/>
        <w:rPr>
          <w:rFonts w:cs="Arial"/>
          <w:sz w:val="20"/>
          <w:szCs w:val="20"/>
        </w:rPr>
      </w:pPr>
      <w:r>
        <w:rPr>
          <w:rFonts w:cs="Arial"/>
          <w:sz w:val="20"/>
          <w:szCs w:val="20"/>
        </w:rPr>
        <w:t>Der Standort Lingen ist Hauptsitz des Bauzentrum Wessmann.</w:t>
      </w:r>
    </w:p>
    <w:p w14:paraId="4A6B68BC" w14:textId="3B84101A" w:rsidR="00B806ED" w:rsidRDefault="0056567D" w:rsidP="00B806ED">
      <w:pPr>
        <w:pStyle w:val="Textkrper"/>
        <w:keepNext/>
        <w:spacing w:line="360" w:lineRule="auto"/>
        <w:rPr>
          <w:rFonts w:cs="Arial"/>
          <w:b/>
          <w:bCs/>
          <w:sz w:val="20"/>
          <w:szCs w:val="20"/>
        </w:rPr>
      </w:pPr>
      <w:r>
        <w:rPr>
          <w:noProof/>
        </w:rPr>
        <w:lastRenderedPageBreak/>
        <w:drawing>
          <wp:inline distT="0" distB="0" distL="0" distR="0" wp14:anchorId="30C92CD0" wp14:editId="529D28B3">
            <wp:extent cx="4351020" cy="290053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a:ext>
                      </a:extLst>
                    </a:blip>
                    <a:srcRect/>
                    <a:stretch>
                      <a:fillRect/>
                    </a:stretch>
                  </pic:blipFill>
                  <pic:spPr bwMode="auto">
                    <a:xfrm>
                      <a:off x="0" y="0"/>
                      <a:ext cx="4387035" cy="2924539"/>
                    </a:xfrm>
                    <a:prstGeom prst="rect">
                      <a:avLst/>
                    </a:prstGeom>
                    <a:noFill/>
                    <a:ln>
                      <a:noFill/>
                    </a:ln>
                  </pic:spPr>
                </pic:pic>
              </a:graphicData>
            </a:graphic>
          </wp:inline>
        </w:drawing>
      </w:r>
    </w:p>
    <w:p w14:paraId="546A7655" w14:textId="61AAEE99" w:rsidR="00B229E7" w:rsidRPr="00B229E7" w:rsidRDefault="00B229E7" w:rsidP="00B806ED">
      <w:pPr>
        <w:pStyle w:val="Textkrper"/>
        <w:keepNext/>
        <w:spacing w:line="360" w:lineRule="auto"/>
        <w:rPr>
          <w:rFonts w:cs="Arial"/>
          <w:sz w:val="20"/>
          <w:szCs w:val="20"/>
        </w:rPr>
      </w:pPr>
      <w:r>
        <w:rPr>
          <w:rFonts w:cs="Arial"/>
          <w:sz w:val="20"/>
          <w:szCs w:val="20"/>
        </w:rPr>
        <w:t>Das Unternehmen versorgt seit über 60 Jahren Privat- und Gewerbekunden mit Baustoffen.</w:t>
      </w:r>
    </w:p>
    <w:p w14:paraId="4403D755" w14:textId="75904656" w:rsidR="0056567D" w:rsidRDefault="0056567D" w:rsidP="00B806ED">
      <w:pPr>
        <w:pStyle w:val="Textkrper"/>
        <w:keepNext/>
        <w:spacing w:line="360" w:lineRule="auto"/>
        <w:rPr>
          <w:rFonts w:cs="Arial"/>
          <w:b/>
          <w:color w:val="FF0000"/>
          <w:sz w:val="20"/>
        </w:rPr>
      </w:pPr>
      <w:r>
        <w:rPr>
          <w:noProof/>
        </w:rPr>
        <w:drawing>
          <wp:inline distT="0" distB="0" distL="0" distR="0" wp14:anchorId="11E2B298" wp14:editId="0F270D8E">
            <wp:extent cx="2537460" cy="3806190"/>
            <wp:effectExtent l="0" t="0" r="0" b="381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a:ext>
                      </a:extLst>
                    </a:blip>
                    <a:srcRect/>
                    <a:stretch>
                      <a:fillRect/>
                    </a:stretch>
                  </pic:blipFill>
                  <pic:spPr bwMode="auto">
                    <a:xfrm>
                      <a:off x="0" y="0"/>
                      <a:ext cx="2537460" cy="3806190"/>
                    </a:xfrm>
                    <a:prstGeom prst="rect">
                      <a:avLst/>
                    </a:prstGeom>
                    <a:noFill/>
                    <a:ln>
                      <a:noFill/>
                    </a:ln>
                  </pic:spPr>
                </pic:pic>
              </a:graphicData>
            </a:graphic>
          </wp:inline>
        </w:drawing>
      </w:r>
    </w:p>
    <w:p w14:paraId="3AE75185" w14:textId="33E460E1" w:rsidR="00B229E7" w:rsidRPr="00B229E7" w:rsidRDefault="00342351" w:rsidP="003301E5">
      <w:pPr>
        <w:pStyle w:val="Textkrper"/>
        <w:widowControl w:val="0"/>
        <w:spacing w:line="360" w:lineRule="auto"/>
        <w:rPr>
          <w:rFonts w:cs="Arial"/>
          <w:bCs/>
          <w:color w:val="auto"/>
          <w:sz w:val="20"/>
        </w:rPr>
      </w:pPr>
      <w:r>
        <w:rPr>
          <w:rFonts w:cs="Arial"/>
          <w:bCs/>
          <w:color w:val="auto"/>
          <w:sz w:val="20"/>
        </w:rPr>
        <w:t>Zum Schutz vor Ansteckung werden in den Büros mobile Luftreiniger eingesetzt.</w:t>
      </w:r>
    </w:p>
    <w:p w14:paraId="64D9C547" w14:textId="571BB6AE" w:rsidR="00B806ED" w:rsidRDefault="00F82698" w:rsidP="00B806ED">
      <w:pPr>
        <w:pStyle w:val="Textkrper"/>
        <w:keepNext/>
        <w:spacing w:line="360" w:lineRule="auto"/>
        <w:rPr>
          <w:rFonts w:cs="Arial"/>
          <w:color w:val="FF0000"/>
          <w:sz w:val="20"/>
        </w:rPr>
      </w:pPr>
      <w:r>
        <w:rPr>
          <w:noProof/>
        </w:rPr>
        <w:lastRenderedPageBreak/>
        <w:drawing>
          <wp:inline distT="0" distB="0" distL="0" distR="0" wp14:anchorId="22795399" wp14:editId="3AA00C13">
            <wp:extent cx="2278380" cy="3417570"/>
            <wp:effectExtent l="0" t="0" r="762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78380" cy="3417570"/>
                    </a:xfrm>
                    <a:prstGeom prst="rect">
                      <a:avLst/>
                    </a:prstGeom>
                    <a:noFill/>
                    <a:ln>
                      <a:noFill/>
                    </a:ln>
                  </pic:spPr>
                </pic:pic>
              </a:graphicData>
            </a:graphic>
          </wp:inline>
        </w:drawing>
      </w:r>
    </w:p>
    <w:p w14:paraId="5D3C12EB" w14:textId="4C88401C" w:rsidR="003301E5" w:rsidRPr="00342351" w:rsidRDefault="00342351" w:rsidP="003301E5">
      <w:pPr>
        <w:pStyle w:val="Textkrper"/>
        <w:widowControl w:val="0"/>
        <w:spacing w:line="360" w:lineRule="auto"/>
        <w:rPr>
          <w:rFonts w:cs="Arial"/>
          <w:color w:val="auto"/>
          <w:sz w:val="20"/>
        </w:rPr>
      </w:pPr>
      <w:r>
        <w:rPr>
          <w:rFonts w:cs="Arial"/>
          <w:color w:val="auto"/>
          <w:sz w:val="20"/>
        </w:rPr>
        <w:t>Der Ka-520 von Kampmann filtert 99,995 Prozent aller Viren und Keime etc. aus der Luft.</w:t>
      </w:r>
    </w:p>
    <w:p w14:paraId="1172215E" w14:textId="17961FA0" w:rsidR="00B806ED" w:rsidRDefault="00F82698" w:rsidP="00B806ED">
      <w:pPr>
        <w:pStyle w:val="Textkrper"/>
        <w:keepNext/>
        <w:spacing w:line="360" w:lineRule="auto"/>
        <w:rPr>
          <w:rFonts w:cs="Arial"/>
          <w:color w:val="FF0000"/>
          <w:sz w:val="20"/>
        </w:rPr>
      </w:pPr>
      <w:r>
        <w:rPr>
          <w:noProof/>
        </w:rPr>
        <w:drawing>
          <wp:inline distT="0" distB="0" distL="0" distR="0" wp14:anchorId="117203D7" wp14:editId="7906127E">
            <wp:extent cx="4846573" cy="3230880"/>
            <wp:effectExtent l="0" t="0" r="0" b="762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4875219" cy="3249977"/>
                    </a:xfrm>
                    <a:prstGeom prst="rect">
                      <a:avLst/>
                    </a:prstGeom>
                    <a:noFill/>
                    <a:ln>
                      <a:noFill/>
                    </a:ln>
                  </pic:spPr>
                </pic:pic>
              </a:graphicData>
            </a:graphic>
          </wp:inline>
        </w:drawing>
      </w:r>
    </w:p>
    <w:p w14:paraId="31F3099D" w14:textId="1E1E13C9" w:rsidR="003301E5" w:rsidRPr="006E7FC0" w:rsidRDefault="00DD2D99" w:rsidP="00DD2D99">
      <w:pPr>
        <w:pStyle w:val="Textkrper"/>
        <w:widowControl w:val="0"/>
        <w:spacing w:line="360" w:lineRule="auto"/>
        <w:rPr>
          <w:rFonts w:cs="Arial"/>
          <w:color w:val="auto"/>
          <w:sz w:val="20"/>
        </w:rPr>
      </w:pPr>
      <w:r>
        <w:rPr>
          <w:rFonts w:cs="Arial"/>
          <w:color w:val="auto"/>
          <w:sz w:val="20"/>
        </w:rPr>
        <w:t>Die Geräte arbeiten dank des energieeffizienten EC-Ventilators äußerst leise.</w:t>
      </w:r>
    </w:p>
    <w:p w14:paraId="6276CE31" w14:textId="185E30D8" w:rsidR="00B806ED" w:rsidRDefault="00F82698" w:rsidP="00B806ED">
      <w:pPr>
        <w:pStyle w:val="Textkrper"/>
        <w:keepNext/>
        <w:spacing w:line="360" w:lineRule="auto"/>
        <w:rPr>
          <w:rFonts w:cs="Arial"/>
          <w:color w:val="FF0000"/>
          <w:sz w:val="20"/>
        </w:rPr>
      </w:pPr>
      <w:r>
        <w:rPr>
          <w:noProof/>
        </w:rPr>
        <w:lastRenderedPageBreak/>
        <w:drawing>
          <wp:inline distT="0" distB="0" distL="0" distR="0" wp14:anchorId="44312919" wp14:editId="46A31269">
            <wp:extent cx="4602480" cy="3068161"/>
            <wp:effectExtent l="0" t="0" r="762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cstate="screen">
                      <a:extLst>
                        <a:ext uri="{28A0092B-C50C-407E-A947-70E740481C1C}">
                          <a14:useLocalDpi xmlns:a14="http://schemas.microsoft.com/office/drawing/2010/main"/>
                        </a:ext>
                      </a:extLst>
                    </a:blip>
                    <a:srcRect/>
                    <a:stretch>
                      <a:fillRect/>
                    </a:stretch>
                  </pic:blipFill>
                  <pic:spPr bwMode="auto">
                    <a:xfrm>
                      <a:off x="0" y="0"/>
                      <a:ext cx="4633235" cy="3088663"/>
                    </a:xfrm>
                    <a:prstGeom prst="rect">
                      <a:avLst/>
                    </a:prstGeom>
                    <a:noFill/>
                    <a:ln>
                      <a:noFill/>
                    </a:ln>
                  </pic:spPr>
                </pic:pic>
              </a:graphicData>
            </a:graphic>
          </wp:inline>
        </w:drawing>
      </w:r>
    </w:p>
    <w:p w14:paraId="02D10CBD" w14:textId="03F78C2C" w:rsidR="00B806ED" w:rsidRPr="006E7FC0" w:rsidRDefault="006E7FC0" w:rsidP="003301E5">
      <w:pPr>
        <w:pStyle w:val="Textkrper"/>
        <w:widowControl w:val="0"/>
        <w:spacing w:line="360" w:lineRule="auto"/>
        <w:rPr>
          <w:rFonts w:cs="Arial"/>
          <w:color w:val="auto"/>
          <w:sz w:val="20"/>
        </w:rPr>
      </w:pPr>
      <w:r>
        <w:rPr>
          <w:rFonts w:cs="Arial"/>
          <w:color w:val="auto"/>
          <w:sz w:val="20"/>
        </w:rPr>
        <w:t>E</w:t>
      </w:r>
      <w:r w:rsidR="00DD2D99">
        <w:rPr>
          <w:rFonts w:cs="Arial"/>
          <w:color w:val="auto"/>
          <w:sz w:val="20"/>
        </w:rPr>
        <w:t>li</w:t>
      </w:r>
      <w:r>
        <w:rPr>
          <w:rFonts w:cs="Arial"/>
          <w:color w:val="auto"/>
          <w:sz w:val="20"/>
        </w:rPr>
        <w:t>sabeth Schweins, geschäftsführende Gesellschafterin</w:t>
      </w:r>
    </w:p>
    <w:p w14:paraId="28E26775" w14:textId="08019BD5" w:rsidR="00B806ED" w:rsidRDefault="002F7236" w:rsidP="00B806ED">
      <w:pPr>
        <w:pStyle w:val="Textkrper"/>
        <w:keepNext/>
        <w:spacing w:line="360" w:lineRule="auto"/>
        <w:rPr>
          <w:rFonts w:cs="Arial"/>
          <w:color w:val="FF0000"/>
          <w:sz w:val="20"/>
        </w:rPr>
      </w:pPr>
      <w:r>
        <w:rPr>
          <w:noProof/>
        </w:rPr>
        <w:drawing>
          <wp:inline distT="0" distB="0" distL="0" distR="0" wp14:anchorId="7C75A6A0" wp14:editId="6CF67994">
            <wp:extent cx="4663440" cy="3108799"/>
            <wp:effectExtent l="0" t="0" r="381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cstate="print">
                      <a:extLst>
                        <a:ext uri="{28A0092B-C50C-407E-A947-70E740481C1C}">
                          <a14:useLocalDpi xmlns:a14="http://schemas.microsoft.com/office/drawing/2010/main"/>
                        </a:ext>
                      </a:extLst>
                    </a:blip>
                    <a:srcRect/>
                    <a:stretch>
                      <a:fillRect/>
                    </a:stretch>
                  </pic:blipFill>
                  <pic:spPr bwMode="auto">
                    <a:xfrm>
                      <a:off x="0" y="0"/>
                      <a:ext cx="4672287" cy="3114697"/>
                    </a:xfrm>
                    <a:prstGeom prst="rect">
                      <a:avLst/>
                    </a:prstGeom>
                    <a:noFill/>
                    <a:ln>
                      <a:noFill/>
                    </a:ln>
                  </pic:spPr>
                </pic:pic>
              </a:graphicData>
            </a:graphic>
          </wp:inline>
        </w:drawing>
      </w:r>
    </w:p>
    <w:p w14:paraId="10A7C136" w14:textId="7F1B005B" w:rsidR="00B806ED" w:rsidRPr="006E7FC0" w:rsidRDefault="006E7FC0" w:rsidP="00B806ED">
      <w:pPr>
        <w:pStyle w:val="Textkrper"/>
        <w:keepNext/>
        <w:spacing w:line="360" w:lineRule="auto"/>
        <w:rPr>
          <w:rFonts w:cs="Arial"/>
          <w:color w:val="auto"/>
          <w:sz w:val="20"/>
        </w:rPr>
      </w:pPr>
      <w:r>
        <w:rPr>
          <w:rFonts w:cs="Arial"/>
          <w:color w:val="auto"/>
          <w:sz w:val="20"/>
        </w:rPr>
        <w:t>Michael Feldker,</w:t>
      </w:r>
      <w:r w:rsidR="005F6ADA">
        <w:rPr>
          <w:rFonts w:cs="Arial"/>
          <w:color w:val="auto"/>
          <w:sz w:val="20"/>
        </w:rPr>
        <w:t xml:space="preserve"> </w:t>
      </w:r>
      <w:r w:rsidR="00EC12A8">
        <w:rPr>
          <w:rFonts w:cs="Arial"/>
          <w:iCs/>
          <w:sz w:val="20"/>
          <w:szCs w:val="20"/>
        </w:rPr>
        <w:t>Teamleiter Dach und Wand</w:t>
      </w:r>
      <w:r>
        <w:rPr>
          <w:rFonts w:cs="Arial"/>
          <w:color w:val="auto"/>
          <w:sz w:val="20"/>
        </w:rPr>
        <w:t xml:space="preserve"> </w:t>
      </w:r>
    </w:p>
    <w:p w14:paraId="22069075" w14:textId="77777777" w:rsidR="006E7FC0" w:rsidRDefault="006E7FC0" w:rsidP="00B806ED">
      <w:pPr>
        <w:pStyle w:val="Textkrper"/>
        <w:spacing w:after="0" w:line="360" w:lineRule="auto"/>
        <w:rPr>
          <w:rFonts w:cs="Arial"/>
          <w:sz w:val="20"/>
          <w:szCs w:val="20"/>
        </w:rPr>
      </w:pPr>
    </w:p>
    <w:p w14:paraId="61557FB4" w14:textId="7ED73B30" w:rsidR="00B806ED" w:rsidRDefault="00B806ED" w:rsidP="00B806ED">
      <w:pPr>
        <w:pStyle w:val="Textkrper"/>
        <w:spacing w:after="0" w:line="360" w:lineRule="auto"/>
        <w:rPr>
          <w:rFonts w:cs="Arial"/>
          <w:sz w:val="20"/>
          <w:szCs w:val="20"/>
        </w:rPr>
      </w:pPr>
      <w:r w:rsidRPr="00FF706B">
        <w:rPr>
          <w:rFonts w:cs="Arial"/>
          <w:sz w:val="20"/>
          <w:szCs w:val="20"/>
        </w:rPr>
        <w:t>Quellenangabe: Kampmann GmbH</w:t>
      </w:r>
      <w:r w:rsidR="00E61F3B">
        <w:rPr>
          <w:rFonts w:cs="Arial"/>
          <w:sz w:val="20"/>
          <w:szCs w:val="20"/>
        </w:rPr>
        <w:t xml:space="preserve"> &amp; Co. KG</w:t>
      </w:r>
    </w:p>
    <w:p w14:paraId="2810F449" w14:textId="77777777" w:rsidR="00B806ED" w:rsidRPr="00FF706B" w:rsidRDefault="00B806ED" w:rsidP="00B806ED">
      <w:pPr>
        <w:pStyle w:val="Textkrper"/>
        <w:spacing w:after="0" w:line="360" w:lineRule="auto"/>
        <w:rPr>
          <w:rFonts w:cs="Arial"/>
          <w:sz w:val="20"/>
          <w:szCs w:val="20"/>
        </w:rPr>
      </w:pPr>
    </w:p>
    <w:p w14:paraId="2D784A78" w14:textId="77777777" w:rsidR="00B806ED" w:rsidRPr="00BE37D5" w:rsidRDefault="00B806ED" w:rsidP="00B806ED">
      <w:pPr>
        <w:pStyle w:val="Textkrper"/>
        <w:keepNext/>
        <w:spacing w:after="0" w:line="360" w:lineRule="auto"/>
        <w:rPr>
          <w:rFonts w:cs="Arial"/>
          <w:b/>
          <w:sz w:val="20"/>
          <w:szCs w:val="20"/>
        </w:rPr>
      </w:pPr>
      <w:r w:rsidRPr="00BE37D5">
        <w:rPr>
          <w:rFonts w:cs="Arial"/>
          <w:b/>
          <w:sz w:val="20"/>
          <w:szCs w:val="20"/>
        </w:rPr>
        <w:lastRenderedPageBreak/>
        <w:t>Redaktionskontakt</w:t>
      </w:r>
    </w:p>
    <w:p w14:paraId="7ACDAF0A" w14:textId="77777777" w:rsidR="00B806ED" w:rsidRDefault="00B806ED" w:rsidP="00B806ED">
      <w:pPr>
        <w:pStyle w:val="Textkrper"/>
        <w:keepNext/>
        <w:spacing w:after="0" w:line="360" w:lineRule="auto"/>
        <w:rPr>
          <w:rFonts w:cs="Arial"/>
          <w:sz w:val="20"/>
          <w:szCs w:val="20"/>
        </w:rPr>
      </w:pPr>
    </w:p>
    <w:p w14:paraId="3FC0FD7B" w14:textId="0EEFABED" w:rsidR="00B806ED" w:rsidRDefault="00B806ED" w:rsidP="00B806ED">
      <w:pPr>
        <w:pStyle w:val="Textkrper"/>
        <w:keepNext/>
        <w:spacing w:after="0" w:line="360" w:lineRule="auto"/>
        <w:rPr>
          <w:rFonts w:cs="Arial"/>
          <w:sz w:val="20"/>
          <w:szCs w:val="20"/>
        </w:rPr>
      </w:pPr>
      <w:r w:rsidRPr="00FF706B">
        <w:rPr>
          <w:rFonts w:cs="Arial"/>
          <w:sz w:val="20"/>
          <w:szCs w:val="20"/>
        </w:rPr>
        <w:t>Kampmann GmbH</w:t>
      </w:r>
      <w:r w:rsidR="00E61F3B">
        <w:rPr>
          <w:rFonts w:cs="Arial"/>
          <w:sz w:val="20"/>
          <w:szCs w:val="20"/>
        </w:rPr>
        <w:t xml:space="preserve"> &amp; Co. KG</w:t>
      </w:r>
    </w:p>
    <w:p w14:paraId="69C9326B" w14:textId="77777777" w:rsidR="00B806ED" w:rsidRPr="006F699B" w:rsidRDefault="00B806ED" w:rsidP="00B806ED">
      <w:pPr>
        <w:pStyle w:val="Textkrper"/>
        <w:keepNext/>
        <w:spacing w:after="0" w:line="360" w:lineRule="auto"/>
        <w:rPr>
          <w:rFonts w:cs="Arial"/>
          <w:sz w:val="20"/>
          <w:szCs w:val="20"/>
        </w:rPr>
      </w:pPr>
      <w:r w:rsidRPr="006F699B">
        <w:rPr>
          <w:rFonts w:cs="Arial"/>
          <w:sz w:val="20"/>
          <w:szCs w:val="20"/>
        </w:rPr>
        <w:t>Niels Hackmann</w:t>
      </w:r>
    </w:p>
    <w:p w14:paraId="66A031CC" w14:textId="77777777" w:rsidR="00B806ED" w:rsidRPr="00DD23B6" w:rsidRDefault="00B806ED" w:rsidP="00B806ED">
      <w:pPr>
        <w:pStyle w:val="Textkrper"/>
        <w:keepNext/>
        <w:spacing w:after="0" w:line="360" w:lineRule="auto"/>
        <w:rPr>
          <w:rFonts w:cs="Arial"/>
          <w:sz w:val="20"/>
          <w:szCs w:val="20"/>
          <w:lang w:val="en-GB"/>
        </w:rPr>
      </w:pPr>
      <w:r w:rsidRPr="00DD23B6">
        <w:rPr>
          <w:rFonts w:cs="Arial"/>
          <w:sz w:val="20"/>
          <w:szCs w:val="20"/>
          <w:lang w:val="en-GB"/>
        </w:rPr>
        <w:t>Project Manager Customer Strategy</w:t>
      </w:r>
    </w:p>
    <w:p w14:paraId="2AA353C6" w14:textId="77777777" w:rsidR="00B806ED" w:rsidRPr="00DD23B6" w:rsidRDefault="00B806ED" w:rsidP="00B806ED">
      <w:pPr>
        <w:pStyle w:val="Textkrper"/>
        <w:keepNext/>
        <w:spacing w:after="0" w:line="360" w:lineRule="auto"/>
        <w:rPr>
          <w:rFonts w:cs="Arial"/>
          <w:sz w:val="20"/>
          <w:szCs w:val="20"/>
          <w:lang w:val="en-GB"/>
        </w:rPr>
      </w:pPr>
      <w:r w:rsidRPr="00DD23B6">
        <w:rPr>
          <w:rFonts w:cs="Arial"/>
          <w:sz w:val="20"/>
          <w:szCs w:val="20"/>
          <w:lang w:val="en-GB"/>
        </w:rPr>
        <w:t>Telefon: +49 591 7108-605</w:t>
      </w:r>
    </w:p>
    <w:p w14:paraId="56D1A5A6" w14:textId="77777777" w:rsidR="00B806ED" w:rsidRDefault="00B806ED" w:rsidP="00B806ED">
      <w:pPr>
        <w:pStyle w:val="Textkrper"/>
        <w:keepNext/>
        <w:spacing w:after="0" w:line="360" w:lineRule="auto"/>
        <w:rPr>
          <w:rFonts w:cs="Arial"/>
          <w:sz w:val="20"/>
          <w:szCs w:val="20"/>
        </w:rPr>
      </w:pPr>
      <w:r>
        <w:rPr>
          <w:rFonts w:cs="Arial"/>
          <w:sz w:val="20"/>
          <w:szCs w:val="20"/>
        </w:rPr>
        <w:t>E-Mail:</w:t>
      </w:r>
      <w:r w:rsidRPr="00BE37D5">
        <w:rPr>
          <w:rFonts w:cs="Arial"/>
          <w:sz w:val="20"/>
          <w:szCs w:val="20"/>
        </w:rPr>
        <w:t xml:space="preserve"> niels.hackmann@kampmann.de</w:t>
      </w:r>
    </w:p>
    <w:p w14:paraId="43CCBF86" w14:textId="77777777" w:rsidR="00B806ED" w:rsidRDefault="00B806ED" w:rsidP="00B806ED">
      <w:pPr>
        <w:pStyle w:val="Textkrper"/>
        <w:keepNext/>
        <w:spacing w:after="0" w:line="360" w:lineRule="auto"/>
        <w:rPr>
          <w:rFonts w:cs="Arial"/>
          <w:sz w:val="20"/>
          <w:szCs w:val="20"/>
        </w:rPr>
      </w:pPr>
    </w:p>
    <w:p w14:paraId="20DC58F0" w14:textId="77777777" w:rsidR="00B806ED" w:rsidRDefault="00B806ED" w:rsidP="00B806ED">
      <w:pPr>
        <w:pStyle w:val="Textkrper"/>
        <w:keepNext/>
        <w:spacing w:after="0" w:line="360" w:lineRule="auto"/>
        <w:rPr>
          <w:rFonts w:cs="Arial"/>
          <w:sz w:val="20"/>
          <w:szCs w:val="20"/>
        </w:rPr>
      </w:pPr>
      <w:r w:rsidRPr="0083059B">
        <w:rPr>
          <w:rFonts w:cs="Arial"/>
          <w:sz w:val="20"/>
          <w:szCs w:val="20"/>
        </w:rPr>
        <w:t>Schellhorn</w:t>
      </w:r>
      <w:r>
        <w:rPr>
          <w:rFonts w:cs="Arial"/>
          <w:sz w:val="20"/>
          <w:szCs w:val="20"/>
        </w:rPr>
        <w:t xml:space="preserve"> Public Relations GmbH</w:t>
      </w:r>
    </w:p>
    <w:p w14:paraId="404CC02F" w14:textId="77777777" w:rsidR="00B806ED" w:rsidRDefault="00B806ED" w:rsidP="00B806ED">
      <w:pPr>
        <w:pStyle w:val="Textkrper"/>
        <w:keepNext/>
        <w:spacing w:after="0" w:line="360" w:lineRule="auto"/>
        <w:rPr>
          <w:rFonts w:cs="Arial"/>
          <w:sz w:val="20"/>
          <w:szCs w:val="20"/>
        </w:rPr>
      </w:pPr>
      <w:r>
        <w:rPr>
          <w:rFonts w:cs="Arial"/>
          <w:sz w:val="20"/>
          <w:szCs w:val="20"/>
        </w:rPr>
        <w:t>Monika Verspohl</w:t>
      </w:r>
    </w:p>
    <w:p w14:paraId="5B75B279" w14:textId="77777777" w:rsidR="00B806ED" w:rsidRPr="0083059B" w:rsidRDefault="00B806ED" w:rsidP="00B806ED">
      <w:pPr>
        <w:pStyle w:val="Textkrper"/>
        <w:keepNext/>
        <w:spacing w:after="0" w:line="360" w:lineRule="auto"/>
        <w:rPr>
          <w:rFonts w:cs="Arial"/>
          <w:sz w:val="20"/>
          <w:szCs w:val="20"/>
        </w:rPr>
      </w:pPr>
      <w:r>
        <w:rPr>
          <w:rFonts w:cs="Arial"/>
          <w:sz w:val="20"/>
          <w:szCs w:val="20"/>
        </w:rPr>
        <w:t xml:space="preserve">Telefon: +49 2364 </w:t>
      </w:r>
      <w:r w:rsidRPr="0083059B">
        <w:rPr>
          <w:rFonts w:cs="Arial"/>
          <w:sz w:val="20"/>
          <w:szCs w:val="20"/>
        </w:rPr>
        <w:t>108199</w:t>
      </w:r>
    </w:p>
    <w:p w14:paraId="4D4CBF45" w14:textId="79B21C9D" w:rsidR="00B806ED" w:rsidRPr="0083059B" w:rsidRDefault="00B806ED" w:rsidP="00B806ED">
      <w:pPr>
        <w:pStyle w:val="Textkrper"/>
        <w:keepNext/>
        <w:spacing w:after="0" w:line="360" w:lineRule="auto"/>
        <w:rPr>
          <w:rFonts w:cs="Arial"/>
          <w:sz w:val="20"/>
          <w:szCs w:val="20"/>
        </w:rPr>
      </w:pPr>
      <w:r>
        <w:rPr>
          <w:rFonts w:cs="Arial"/>
          <w:sz w:val="20"/>
          <w:szCs w:val="20"/>
        </w:rPr>
        <w:t xml:space="preserve">Mobil: +49 </w:t>
      </w:r>
      <w:r w:rsidRPr="0083059B">
        <w:rPr>
          <w:rFonts w:cs="Arial"/>
          <w:sz w:val="20"/>
          <w:szCs w:val="20"/>
        </w:rPr>
        <w:t>17</w:t>
      </w:r>
      <w:r w:rsidR="003C5E04">
        <w:rPr>
          <w:rFonts w:cs="Arial"/>
          <w:sz w:val="20"/>
          <w:szCs w:val="20"/>
        </w:rPr>
        <w:t>6</w:t>
      </w:r>
      <w:r w:rsidRPr="0083059B">
        <w:rPr>
          <w:rFonts w:cs="Arial"/>
          <w:sz w:val="20"/>
          <w:szCs w:val="20"/>
        </w:rPr>
        <w:t xml:space="preserve"> </w:t>
      </w:r>
      <w:r w:rsidR="003C5E04">
        <w:rPr>
          <w:rFonts w:cs="Arial"/>
          <w:sz w:val="20"/>
          <w:szCs w:val="20"/>
        </w:rPr>
        <w:t>32888648</w:t>
      </w:r>
    </w:p>
    <w:p w14:paraId="1452A8D0" w14:textId="77777777" w:rsidR="00B806ED" w:rsidRPr="00FF706B" w:rsidRDefault="00B806ED" w:rsidP="00B806ED">
      <w:pPr>
        <w:pStyle w:val="Textkrper"/>
        <w:spacing w:after="0" w:line="360" w:lineRule="auto"/>
        <w:rPr>
          <w:rFonts w:cs="Arial"/>
          <w:sz w:val="20"/>
          <w:szCs w:val="20"/>
        </w:rPr>
      </w:pPr>
      <w:r>
        <w:rPr>
          <w:rFonts w:cs="Arial"/>
          <w:sz w:val="20"/>
          <w:szCs w:val="20"/>
        </w:rPr>
        <w:t>E-Mail: monika.verspohl</w:t>
      </w:r>
      <w:r w:rsidRPr="0083059B">
        <w:rPr>
          <w:rFonts w:cs="Arial"/>
          <w:sz w:val="20"/>
          <w:szCs w:val="20"/>
        </w:rPr>
        <w:t>@</w:t>
      </w:r>
      <w:r>
        <w:rPr>
          <w:rFonts w:cs="Arial"/>
          <w:sz w:val="20"/>
          <w:szCs w:val="20"/>
        </w:rPr>
        <w:t>schellhorn-pr.de</w:t>
      </w:r>
    </w:p>
    <w:p w14:paraId="4222F8DF" w14:textId="77777777" w:rsidR="00632372" w:rsidRPr="00B806ED" w:rsidRDefault="00632372" w:rsidP="00B806ED"/>
    <w:sectPr w:rsidR="00632372" w:rsidRPr="00B806ED" w:rsidSect="00B12C31">
      <w:headerReference w:type="default" r:id="rId15"/>
      <w:footerReference w:type="default" r:id="rId16"/>
      <w:headerReference w:type="first" r:id="rId17"/>
      <w:footerReference w:type="first" r:id="rId18"/>
      <w:pgSz w:w="11906" w:h="16838" w:code="9"/>
      <w:pgMar w:top="1701" w:right="1134" w:bottom="1871" w:left="1134" w:header="0" w:footer="1701" w:gutter="0"/>
      <w:cols w:space="720"/>
      <w:formProt w:val="0"/>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FAB5C79" w14:textId="77777777" w:rsidR="00B806ED" w:rsidRDefault="00B806ED">
      <w:r>
        <w:separator/>
      </w:r>
    </w:p>
  </w:endnote>
  <w:endnote w:type="continuationSeparator" w:id="0">
    <w:p w14:paraId="329EB4DC" w14:textId="77777777" w:rsidR="00B806ED" w:rsidRDefault="00B806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Andale Sans UI">
    <w:altName w:val="Cambria"/>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Liberation Sans">
    <w:altName w:val="Arial"/>
    <w:panose1 w:val="020B0604020202020204"/>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10EA3E8" w14:textId="2FDBE817" w:rsidR="00D90E9F" w:rsidRPr="00BF4EA8" w:rsidRDefault="006F699B">
    <w:pPr>
      <w:pStyle w:val="Fuzeile"/>
      <w:rPr>
        <w:sz w:val="20"/>
        <w:szCs w:val="20"/>
      </w:rPr>
    </w:pPr>
    <w:r>
      <w:rPr>
        <w:noProof/>
      </w:rPr>
      <w:drawing>
        <wp:anchor distT="0" distB="0" distL="114300" distR="117475" simplePos="0" relativeHeight="251663360" behindDoc="1" locked="0" layoutInCell="1" allowOverlap="1" wp14:anchorId="2263873C" wp14:editId="2A0D8116">
          <wp:simplePos x="0" y="0"/>
          <wp:positionH relativeFrom="page">
            <wp:align>left</wp:align>
          </wp:positionH>
          <wp:positionV relativeFrom="page">
            <wp:posOffset>9859645</wp:posOffset>
          </wp:positionV>
          <wp:extent cx="7549642" cy="864555"/>
          <wp:effectExtent l="0" t="0" r="0" b="0"/>
          <wp:wrapNone/>
          <wp:docPr id="6"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Grafik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9642" cy="864555"/>
                  </a:xfrm>
                  <a:prstGeom prst="rect">
                    <a:avLst/>
                  </a:prstGeom>
                </pic:spPr>
              </pic:pic>
            </a:graphicData>
          </a:graphic>
          <wp14:sizeRelH relativeFrom="margin">
            <wp14:pctWidth>0</wp14:pctWidth>
          </wp14:sizeRelH>
          <wp14:sizeRelV relativeFrom="margin">
            <wp14:pctHeight>0</wp14:pctHeight>
          </wp14:sizeRelV>
        </wp:anchor>
      </w:drawing>
    </w:r>
    <w:r w:rsidR="00BF4EA8">
      <w:ptab w:relativeTo="margin" w:alignment="center" w:leader="none"/>
    </w:r>
    <w:r w:rsidR="00BF4EA8" w:rsidRPr="00BF4EA8">
      <w:rPr>
        <w:rFonts w:cs="Arial"/>
        <w:sz w:val="20"/>
        <w:szCs w:val="20"/>
      </w:rPr>
      <w:fldChar w:fldCharType="begin"/>
    </w:r>
    <w:r w:rsidR="00BF4EA8" w:rsidRPr="00BF4EA8">
      <w:rPr>
        <w:rFonts w:cs="Arial"/>
        <w:sz w:val="20"/>
        <w:szCs w:val="20"/>
      </w:rPr>
      <w:instrText xml:space="preserve"> PAGE   \* MERGEFORMAT </w:instrText>
    </w:r>
    <w:r w:rsidR="00BF4EA8" w:rsidRPr="00BF4EA8">
      <w:rPr>
        <w:rFonts w:cs="Arial"/>
        <w:sz w:val="20"/>
        <w:szCs w:val="20"/>
      </w:rPr>
      <w:fldChar w:fldCharType="separate"/>
    </w:r>
    <w:r w:rsidR="007D641B">
      <w:rPr>
        <w:rFonts w:cs="Arial"/>
        <w:noProof/>
        <w:sz w:val="20"/>
        <w:szCs w:val="20"/>
      </w:rPr>
      <w:t>2</w:t>
    </w:r>
    <w:r w:rsidR="00BF4EA8" w:rsidRPr="00BF4EA8">
      <w:rPr>
        <w:rFonts w:cs="Arial"/>
        <w:sz w:val="20"/>
        <w:szCs w:val="20"/>
      </w:rPr>
      <w:fldChar w:fldCharType="end"/>
    </w:r>
    <w:r w:rsidR="00BF4EA8">
      <w:rPr>
        <w:rFonts w:cs="Arial"/>
        <w:sz w:val="20"/>
        <w:szCs w:val="20"/>
      </w:rPr>
      <w:t>/</w:t>
    </w:r>
    <w:r w:rsidR="00BF4EA8">
      <w:rPr>
        <w:rFonts w:cs="Arial"/>
        <w:sz w:val="20"/>
        <w:szCs w:val="20"/>
      </w:rPr>
      <w:fldChar w:fldCharType="begin"/>
    </w:r>
    <w:r w:rsidR="00BF4EA8">
      <w:rPr>
        <w:rFonts w:cs="Arial"/>
        <w:sz w:val="20"/>
        <w:szCs w:val="20"/>
      </w:rPr>
      <w:instrText xml:space="preserve"> NUMPAGES   \* MERGEFORMAT </w:instrText>
    </w:r>
    <w:r w:rsidR="00BF4EA8">
      <w:rPr>
        <w:rFonts w:cs="Arial"/>
        <w:sz w:val="20"/>
        <w:szCs w:val="20"/>
      </w:rPr>
      <w:fldChar w:fldCharType="separate"/>
    </w:r>
    <w:r w:rsidR="00E9314A">
      <w:rPr>
        <w:rFonts w:cs="Arial"/>
        <w:noProof/>
        <w:sz w:val="20"/>
        <w:szCs w:val="20"/>
      </w:rPr>
      <w:t>1</w:t>
    </w:r>
    <w:r w:rsidR="00BF4EA8">
      <w:rPr>
        <w:rFonts w:cs="Arial"/>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5E62A38" w14:textId="77777777" w:rsidR="00BF4EA8" w:rsidRDefault="00BF4EA8">
    <w:pPr>
      <w:pStyle w:val="Fuzeile"/>
    </w:pPr>
    <w:r>
      <w:rPr>
        <w:noProof/>
      </w:rPr>
      <w:drawing>
        <wp:anchor distT="0" distB="0" distL="114300" distR="117475" simplePos="0" relativeHeight="251661312" behindDoc="1" locked="0" layoutInCell="1" allowOverlap="1" wp14:anchorId="5D010BE7" wp14:editId="0C3280F3">
          <wp:simplePos x="0" y="0"/>
          <wp:positionH relativeFrom="page">
            <wp:posOffset>0</wp:posOffset>
          </wp:positionH>
          <wp:positionV relativeFrom="page">
            <wp:posOffset>9829165</wp:posOffset>
          </wp:positionV>
          <wp:extent cx="7560000" cy="867600"/>
          <wp:effectExtent l="0" t="0" r="3175" b="8890"/>
          <wp:wrapNone/>
          <wp:docPr id="40"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867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79D2DC7" w14:textId="77777777" w:rsidR="00B806ED" w:rsidRDefault="00B806ED">
      <w:r>
        <w:separator/>
      </w:r>
    </w:p>
  </w:footnote>
  <w:footnote w:type="continuationSeparator" w:id="0">
    <w:p w14:paraId="5C72D932" w14:textId="77777777" w:rsidR="00B806ED" w:rsidRDefault="00B806E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D8AE90D" w14:textId="77777777" w:rsidR="00D90E9F" w:rsidRDefault="00866672">
    <w:pPr>
      <w:pStyle w:val="Kopfzeile"/>
    </w:pPr>
    <w:r>
      <w:rPr>
        <w:noProof/>
      </w:rPr>
      <w:drawing>
        <wp:anchor distT="0" distB="0" distL="114300" distR="114300" simplePos="0" relativeHeight="3" behindDoc="1" locked="1" layoutInCell="1" allowOverlap="1" wp14:anchorId="148CAA91" wp14:editId="73782EE0">
          <wp:simplePos x="0" y="0"/>
          <wp:positionH relativeFrom="page">
            <wp:posOffset>0</wp:posOffset>
          </wp:positionH>
          <wp:positionV relativeFrom="page">
            <wp:posOffset>0</wp:posOffset>
          </wp:positionV>
          <wp:extent cx="7560000" cy="795600"/>
          <wp:effectExtent l="0" t="0" r="3175" b="5080"/>
          <wp:wrapNone/>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795600"/>
                  </a:xfrm>
                  <a:prstGeom prst="rect">
                    <a:avLst/>
                  </a:prstGeom>
                </pic:spPr>
              </pic:pic>
            </a:graphicData>
          </a:graphic>
          <wp14:sizeRelH relativeFrom="margin">
            <wp14:pctWidth>0</wp14:pctWidth>
          </wp14:sizeRelH>
          <wp14:sizeRelV relativeFrom="margin">
            <wp14:pctHeight>0</wp14:pctHeight>
          </wp14:sizeRelV>
        </wp:anchor>
      </w:drawing>
    </w:r>
  </w:p>
  <w:p w14:paraId="551B95E7" w14:textId="77777777" w:rsidR="00D90E9F" w:rsidRDefault="00D90E9F">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F24FB39" w14:textId="77777777" w:rsidR="00BF4EA8" w:rsidRDefault="00BF4EA8">
    <w:pPr>
      <w:pStyle w:val="Kopfzeile"/>
    </w:pPr>
    <w:r>
      <w:rPr>
        <w:noProof/>
      </w:rPr>
      <w:drawing>
        <wp:anchor distT="0" distB="0" distL="114300" distR="114300" simplePos="0" relativeHeight="251659264" behindDoc="1" locked="1" layoutInCell="1" allowOverlap="1" wp14:anchorId="493B30C9" wp14:editId="7ECB6C27">
          <wp:simplePos x="0" y="0"/>
          <wp:positionH relativeFrom="page">
            <wp:posOffset>0</wp:posOffset>
          </wp:positionH>
          <wp:positionV relativeFrom="page">
            <wp:posOffset>0</wp:posOffset>
          </wp:positionV>
          <wp:extent cx="7560000" cy="795600"/>
          <wp:effectExtent l="0" t="0" r="3175" b="5080"/>
          <wp:wrapNone/>
          <wp:docPr id="3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79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37E602F"/>
    <w:multiLevelType w:val="hybridMultilevel"/>
    <w:tmpl w:val="6862182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08"/>
  <w:hyphenationZone w:val="425"/>
  <w:characterSpacingControl w:val="doNotCompress"/>
  <w:hdrShapeDefaults>
    <o:shapedefaults v:ext="edit" spidmax="327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06ED"/>
    <w:rsid w:val="000139D3"/>
    <w:rsid w:val="00062FC0"/>
    <w:rsid w:val="00095078"/>
    <w:rsid w:val="000D1598"/>
    <w:rsid w:val="000D3F56"/>
    <w:rsid w:val="00132F30"/>
    <w:rsid w:val="00135C72"/>
    <w:rsid w:val="00157CAF"/>
    <w:rsid w:val="00170260"/>
    <w:rsid w:val="00205146"/>
    <w:rsid w:val="00236D24"/>
    <w:rsid w:val="002A2DC4"/>
    <w:rsid w:val="002C2012"/>
    <w:rsid w:val="002F7236"/>
    <w:rsid w:val="00305B86"/>
    <w:rsid w:val="003301E5"/>
    <w:rsid w:val="00342351"/>
    <w:rsid w:val="00345DC6"/>
    <w:rsid w:val="003572B0"/>
    <w:rsid w:val="00366404"/>
    <w:rsid w:val="003B6823"/>
    <w:rsid w:val="003C5E04"/>
    <w:rsid w:val="003E17D1"/>
    <w:rsid w:val="00490603"/>
    <w:rsid w:val="004A429A"/>
    <w:rsid w:val="004C26CE"/>
    <w:rsid w:val="004F7B00"/>
    <w:rsid w:val="00501ADE"/>
    <w:rsid w:val="00550EE5"/>
    <w:rsid w:val="005611AE"/>
    <w:rsid w:val="0056567D"/>
    <w:rsid w:val="00573004"/>
    <w:rsid w:val="00584417"/>
    <w:rsid w:val="005E4C47"/>
    <w:rsid w:val="005F1002"/>
    <w:rsid w:val="005F6ADA"/>
    <w:rsid w:val="0060721A"/>
    <w:rsid w:val="00632372"/>
    <w:rsid w:val="00653741"/>
    <w:rsid w:val="006E5DF6"/>
    <w:rsid w:val="006E7FC0"/>
    <w:rsid w:val="006F699B"/>
    <w:rsid w:val="00705F5C"/>
    <w:rsid w:val="007958A8"/>
    <w:rsid w:val="007A05A0"/>
    <w:rsid w:val="007C039F"/>
    <w:rsid w:val="007D641B"/>
    <w:rsid w:val="007F37E7"/>
    <w:rsid w:val="007F6E41"/>
    <w:rsid w:val="00825815"/>
    <w:rsid w:val="0086199A"/>
    <w:rsid w:val="00866672"/>
    <w:rsid w:val="00874849"/>
    <w:rsid w:val="00900947"/>
    <w:rsid w:val="0090286E"/>
    <w:rsid w:val="009037BA"/>
    <w:rsid w:val="00925A1F"/>
    <w:rsid w:val="009967B5"/>
    <w:rsid w:val="009B335F"/>
    <w:rsid w:val="009E2B04"/>
    <w:rsid w:val="009E31C7"/>
    <w:rsid w:val="009E6358"/>
    <w:rsid w:val="00A056C1"/>
    <w:rsid w:val="00A57F43"/>
    <w:rsid w:val="00AC5606"/>
    <w:rsid w:val="00AF361A"/>
    <w:rsid w:val="00B12C31"/>
    <w:rsid w:val="00B21DF4"/>
    <w:rsid w:val="00B229E7"/>
    <w:rsid w:val="00B44975"/>
    <w:rsid w:val="00B55782"/>
    <w:rsid w:val="00B728BF"/>
    <w:rsid w:val="00B806ED"/>
    <w:rsid w:val="00BC04F9"/>
    <w:rsid w:val="00BF4EA8"/>
    <w:rsid w:val="00C633B8"/>
    <w:rsid w:val="00C81107"/>
    <w:rsid w:val="00C81993"/>
    <w:rsid w:val="00C96009"/>
    <w:rsid w:val="00CD45D2"/>
    <w:rsid w:val="00CF2239"/>
    <w:rsid w:val="00D2409B"/>
    <w:rsid w:val="00D30B88"/>
    <w:rsid w:val="00D60C6E"/>
    <w:rsid w:val="00D90E9F"/>
    <w:rsid w:val="00DA185D"/>
    <w:rsid w:val="00DC447B"/>
    <w:rsid w:val="00DD23B6"/>
    <w:rsid w:val="00DD2D99"/>
    <w:rsid w:val="00E61F3B"/>
    <w:rsid w:val="00E83BC8"/>
    <w:rsid w:val="00E9314A"/>
    <w:rsid w:val="00EA0AD2"/>
    <w:rsid w:val="00EA45CD"/>
    <w:rsid w:val="00EC12A8"/>
    <w:rsid w:val="00EC1CBB"/>
    <w:rsid w:val="00F44B0C"/>
    <w:rsid w:val="00F82698"/>
    <w:rsid w:val="00F957B0"/>
    <w:rsid w:val="00FC2336"/>
  </w:rsids>
  <m:mathPr>
    <m:mathFont m:val="Cambria Math"/>
    <m:brkBin m:val="before"/>
    <m:brkBinSub m:val="--"/>
    <m:smallFrac m:val="0"/>
    <m:dispDef/>
    <m:lMargin m:val="0"/>
    <m:rMargin m:val="0"/>
    <m:defJc m:val="centerGroup"/>
    <m:wrapIndent m:val="1440"/>
    <m:intLim m:val="subSup"/>
    <m:naryLim m:val="undOvr"/>
  </m:mathPr>
  <w:themeFontLang w:val="de-DE" w:eastAsia="" w:bidi=""/>
  <w:clrSchemeMapping w:bg1="light1" w:t1="dark1" w:bg2="light2" w:t2="dark2" w:accent1="accent1" w:accent2="accent2" w:accent3="accent3" w:accent4="accent4" w:accent5="accent5" w:accent6="accent6" w:hyperlink="hyperlink" w:followedHyperlink="followedHyperlink"/>
  <w:shapeDefaults>
    <o:shapedefaults v:ext="edit" spidmax="32769"/>
    <o:shapelayout v:ext="edit">
      <o:idmap v:ext="edit" data="1"/>
    </o:shapelayout>
  </w:shapeDefaults>
  <w:decimalSymbol w:val=","/>
  <w:listSeparator w:val=";"/>
  <w14:docId w14:val="25474654"/>
  <w15:docId w15:val="{F55CBEB5-93BC-466F-A45D-99F98F10E8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DE" w:eastAsia="en-US" w:bidi="ar-SA"/>
      </w:rPr>
    </w:rPrDefault>
    <w:pPrDefault>
      <w:pPr>
        <w:spacing w:after="140" w:line="360"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806ED"/>
    <w:rPr>
      <w:rFonts w:ascii="Arial" w:eastAsia="Andale Sans UI" w:hAnsi="Arial" w:cs="Tahoma"/>
      <w:color w:val="00000A"/>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KopfzeileZchn">
    <w:name w:val="Kopfzeile Zchn"/>
    <w:basedOn w:val="Absatz-Standardschriftart"/>
    <w:link w:val="Kopfzeile"/>
    <w:uiPriority w:val="99"/>
    <w:qFormat/>
    <w:rsid w:val="005A758A"/>
  </w:style>
  <w:style w:type="character" w:customStyle="1" w:styleId="FuzeileZchn">
    <w:name w:val="Fußzeile Zchn"/>
    <w:basedOn w:val="Absatz-Standardschriftart"/>
    <w:link w:val="Fuzeile"/>
    <w:uiPriority w:val="99"/>
    <w:qFormat/>
    <w:rsid w:val="005A758A"/>
  </w:style>
  <w:style w:type="character" w:customStyle="1" w:styleId="Platzhalter">
    <w:name w:val="Platzhalter"/>
    <w:qFormat/>
    <w:rPr>
      <w:smallCaps/>
      <w:color w:val="008080"/>
      <w:u w:val="dotted"/>
    </w:rPr>
  </w:style>
  <w:style w:type="paragraph" w:customStyle="1" w:styleId="berschrift">
    <w:name w:val="Überschrift"/>
    <w:basedOn w:val="Standard"/>
    <w:next w:val="Textkrper"/>
    <w:qFormat/>
    <w:pPr>
      <w:keepNext/>
      <w:spacing w:before="240" w:after="120"/>
    </w:pPr>
    <w:rPr>
      <w:rFonts w:ascii="Liberation Sans" w:eastAsia="Microsoft YaHei" w:hAnsi="Liberation Sans" w:cs="Mangal"/>
      <w:sz w:val="28"/>
      <w:szCs w:val="28"/>
    </w:rPr>
  </w:style>
  <w:style w:type="paragraph" w:styleId="Textkrper">
    <w:name w:val="Body Text"/>
    <w:basedOn w:val="Standard"/>
    <w:link w:val="TextkrperZchn"/>
    <w:pPr>
      <w:spacing w:line="276" w:lineRule="auto"/>
    </w:pPr>
  </w:style>
  <w:style w:type="paragraph" w:styleId="Liste">
    <w:name w:val="List"/>
    <w:basedOn w:val="Textkrper"/>
    <w:rPr>
      <w:rFonts w:cs="Mangal"/>
    </w:rPr>
  </w:style>
  <w:style w:type="paragraph" w:styleId="Beschriftung">
    <w:name w:val="caption"/>
    <w:basedOn w:val="Standard"/>
    <w:qFormat/>
    <w:pPr>
      <w:suppressLineNumbers/>
      <w:spacing w:before="120" w:after="120"/>
    </w:pPr>
    <w:rPr>
      <w:rFonts w:cs="Mangal"/>
      <w:i/>
      <w:iCs/>
      <w:sz w:val="24"/>
    </w:rPr>
  </w:style>
  <w:style w:type="paragraph" w:customStyle="1" w:styleId="Verzeichnis">
    <w:name w:val="Verzeichnis"/>
    <w:basedOn w:val="Standard"/>
    <w:qFormat/>
    <w:pPr>
      <w:suppressLineNumbers/>
    </w:pPr>
    <w:rPr>
      <w:rFonts w:cs="Mangal"/>
    </w:rPr>
  </w:style>
  <w:style w:type="paragraph" w:styleId="Kopfzeile">
    <w:name w:val="header"/>
    <w:basedOn w:val="Standard"/>
    <w:link w:val="KopfzeileZchn"/>
    <w:uiPriority w:val="99"/>
    <w:unhideWhenUsed/>
    <w:rsid w:val="005A758A"/>
    <w:pPr>
      <w:tabs>
        <w:tab w:val="center" w:pos="4536"/>
        <w:tab w:val="right" w:pos="9072"/>
      </w:tabs>
    </w:pPr>
  </w:style>
  <w:style w:type="paragraph" w:styleId="Fuzeile">
    <w:name w:val="footer"/>
    <w:basedOn w:val="Standard"/>
    <w:link w:val="FuzeileZchn"/>
    <w:uiPriority w:val="99"/>
    <w:unhideWhenUsed/>
    <w:rsid w:val="005A758A"/>
    <w:pPr>
      <w:tabs>
        <w:tab w:val="center" w:pos="4536"/>
        <w:tab w:val="right" w:pos="9072"/>
      </w:tabs>
    </w:pPr>
  </w:style>
  <w:style w:type="table" w:styleId="Tabellenraster">
    <w:name w:val="Table Grid"/>
    <w:basedOn w:val="NormaleTabelle"/>
    <w:uiPriority w:val="39"/>
    <w:rsid w:val="003664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FC2336"/>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FC2336"/>
    <w:rPr>
      <w:rFonts w:ascii="Segoe UI" w:hAnsi="Segoe UI" w:cs="Segoe UI"/>
      <w:sz w:val="18"/>
      <w:szCs w:val="18"/>
    </w:rPr>
  </w:style>
  <w:style w:type="character" w:customStyle="1" w:styleId="TextkrperZchn">
    <w:name w:val="Textkörper Zchn"/>
    <w:basedOn w:val="Absatz-Standardschriftart"/>
    <w:link w:val="Textkrper"/>
    <w:qFormat/>
    <w:rsid w:val="00B806ED"/>
  </w:style>
  <w:style w:type="character" w:styleId="Hyperlink">
    <w:name w:val="Hyperlink"/>
    <w:basedOn w:val="Absatz-Standardschriftart"/>
    <w:uiPriority w:val="99"/>
    <w:unhideWhenUsed/>
    <w:rsid w:val="00205146"/>
    <w:rPr>
      <w:color w:val="0563C1" w:themeColor="hyperlink"/>
      <w:u w:val="single"/>
    </w:rPr>
  </w:style>
  <w:style w:type="character" w:styleId="Kommentarzeichen">
    <w:name w:val="annotation reference"/>
    <w:basedOn w:val="Absatz-Standardschriftart"/>
    <w:uiPriority w:val="99"/>
    <w:semiHidden/>
    <w:unhideWhenUsed/>
    <w:rsid w:val="005E4C47"/>
    <w:rPr>
      <w:sz w:val="16"/>
      <w:szCs w:val="16"/>
    </w:rPr>
  </w:style>
  <w:style w:type="paragraph" w:styleId="Kommentartext">
    <w:name w:val="annotation text"/>
    <w:basedOn w:val="Standard"/>
    <w:link w:val="KommentartextZchn"/>
    <w:uiPriority w:val="99"/>
    <w:semiHidden/>
    <w:unhideWhenUsed/>
    <w:rsid w:val="005E4C47"/>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5E4C47"/>
    <w:rPr>
      <w:rFonts w:ascii="Arial" w:eastAsia="Andale Sans UI" w:hAnsi="Arial" w:cs="Tahoma"/>
      <w:color w:val="00000A"/>
      <w:sz w:val="20"/>
      <w:szCs w:val="20"/>
      <w:lang w:eastAsia="de-DE"/>
    </w:rPr>
  </w:style>
  <w:style w:type="paragraph" w:styleId="Kommentarthema">
    <w:name w:val="annotation subject"/>
    <w:basedOn w:val="Kommentartext"/>
    <w:next w:val="Kommentartext"/>
    <w:link w:val="KommentarthemaZchn"/>
    <w:uiPriority w:val="99"/>
    <w:semiHidden/>
    <w:unhideWhenUsed/>
    <w:rsid w:val="005E4C47"/>
    <w:rPr>
      <w:b/>
      <w:bCs/>
    </w:rPr>
  </w:style>
  <w:style w:type="character" w:customStyle="1" w:styleId="KommentarthemaZchn">
    <w:name w:val="Kommentarthema Zchn"/>
    <w:basedOn w:val="KommentartextZchn"/>
    <w:link w:val="Kommentarthema"/>
    <w:uiPriority w:val="99"/>
    <w:semiHidden/>
    <w:rsid w:val="005E4C47"/>
    <w:rPr>
      <w:rFonts w:ascii="Arial" w:eastAsia="Andale Sans UI" w:hAnsi="Arial" w:cs="Tahoma"/>
      <w:b/>
      <w:bCs/>
      <w:color w:val="00000A"/>
      <w:sz w:val="20"/>
      <w:szCs w:val="20"/>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oter" Target="footer2.xml"/><Relationship Id="rId3" Type="http://schemas.openxmlformats.org/officeDocument/2006/relationships/settings" Target="settings.xml"/><Relationship Id="rId7" Type="http://schemas.openxmlformats.org/officeDocument/2006/relationships/hyperlink" Target="http://www.ka-520.de" TargetMode="External"/><Relationship Id="rId12" Type="http://schemas.openxmlformats.org/officeDocument/2006/relationships/image" Target="media/image5.jpeg"/><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jpeg"/></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10.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7</Pages>
  <Words>932</Words>
  <Characters>5874</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6793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Hackmann, Niels</dc:creator>
  <dc:description/>
  <cp:lastModifiedBy>Medvedeva, Anna</cp:lastModifiedBy>
  <cp:revision>5</cp:revision>
  <cp:lastPrinted>2018-11-28T11:00:00Z</cp:lastPrinted>
  <dcterms:created xsi:type="dcterms:W3CDTF">2021-03-19T09:57:00Z</dcterms:created>
  <dcterms:modified xsi:type="dcterms:W3CDTF">2021-03-23T14:34:00Z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