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998ED8" w14:textId="77777777" w:rsidR="003613B0" w:rsidRDefault="003613B0" w:rsidP="003613B0">
      <w:pPr>
        <w:suppressAutoHyphens w:val="0"/>
        <w:spacing w:line="360" w:lineRule="auto"/>
        <w:rPr>
          <w:rFonts w:cs="Arial"/>
          <w:b/>
          <w:bCs/>
          <w:sz w:val="28"/>
          <w:szCs w:val="28"/>
          <w:lang w:val="pl-PL"/>
        </w:rPr>
      </w:pPr>
    </w:p>
    <w:p w14:paraId="6909D4AD" w14:textId="77777777" w:rsidR="003613B0" w:rsidRPr="00C519C6" w:rsidRDefault="003613B0" w:rsidP="003613B0">
      <w:pPr>
        <w:suppressAutoHyphens w:val="0"/>
        <w:spacing w:line="360" w:lineRule="auto"/>
        <w:rPr>
          <w:rFonts w:cs="Arial"/>
          <w:sz w:val="28"/>
          <w:szCs w:val="28"/>
          <w:lang w:val="pl-PL"/>
        </w:rPr>
      </w:pPr>
      <w:r w:rsidRPr="00C519C6">
        <w:rPr>
          <w:rFonts w:cs="Arial"/>
          <w:b/>
          <w:bCs/>
          <w:sz w:val="28"/>
          <w:szCs w:val="28"/>
          <w:lang w:val="pl-PL"/>
        </w:rPr>
        <w:t xml:space="preserve">P r e s s e i n f o r m a t i o n </w:t>
      </w:r>
    </w:p>
    <w:p w14:paraId="3930D361" w14:textId="77777777" w:rsidR="003613B0" w:rsidRDefault="003613B0" w:rsidP="003613B0">
      <w:pPr>
        <w:suppressAutoHyphens w:val="0"/>
        <w:spacing w:line="360" w:lineRule="auto"/>
        <w:rPr>
          <w:rFonts w:cs="Arial"/>
          <w:b/>
          <w:bCs/>
          <w:sz w:val="26"/>
          <w:szCs w:val="26"/>
          <w:lang w:val="pl-PL"/>
        </w:rPr>
      </w:pPr>
    </w:p>
    <w:p w14:paraId="212A049C" w14:textId="77777777" w:rsidR="003613B0" w:rsidRDefault="003613B0" w:rsidP="003613B0">
      <w:pPr>
        <w:suppressAutoHyphens w:val="0"/>
        <w:spacing w:after="120" w:line="360" w:lineRule="auto"/>
        <w:rPr>
          <w:rFonts w:cs="Arial"/>
          <w:bCs/>
          <w:sz w:val="24"/>
        </w:rPr>
      </w:pPr>
      <w:r>
        <w:rPr>
          <w:rFonts w:cs="Arial"/>
          <w:bCs/>
          <w:sz w:val="24"/>
        </w:rPr>
        <w:t>AHA+L – Das Plus an Schutz mit Lufthygiene von Kampmann</w:t>
      </w:r>
    </w:p>
    <w:p w14:paraId="63FF9C60" w14:textId="15023B98" w:rsidR="003613B0" w:rsidRDefault="00357C0A" w:rsidP="003613B0">
      <w:pPr>
        <w:pStyle w:val="Textkrper"/>
        <w:suppressAutoHyphens w:val="0"/>
        <w:spacing w:line="360" w:lineRule="auto"/>
        <w:rPr>
          <w:rFonts w:cs="Arial"/>
          <w:b/>
          <w:sz w:val="28"/>
          <w:szCs w:val="28"/>
        </w:rPr>
      </w:pPr>
      <w:r>
        <w:rPr>
          <w:rFonts w:cs="Arial"/>
          <w:b/>
          <w:sz w:val="28"/>
          <w:szCs w:val="28"/>
        </w:rPr>
        <w:t>Für jede Anwendungssituation den richtigen Luftreiniger finden</w:t>
      </w:r>
    </w:p>
    <w:p w14:paraId="601F088F" w14:textId="77777777" w:rsidR="003613B0" w:rsidRPr="00CA1441" w:rsidRDefault="003613B0" w:rsidP="003613B0">
      <w:pPr>
        <w:pStyle w:val="Textkrper"/>
        <w:suppressAutoHyphens w:val="0"/>
        <w:spacing w:line="360" w:lineRule="auto"/>
        <w:rPr>
          <w:rFonts w:cs="Arial"/>
          <w:b/>
          <w:sz w:val="28"/>
          <w:szCs w:val="28"/>
        </w:rPr>
      </w:pPr>
    </w:p>
    <w:p w14:paraId="21982F31" w14:textId="77777777" w:rsidR="003613B0" w:rsidRDefault="003613B0" w:rsidP="003613B0">
      <w:pPr>
        <w:pStyle w:val="Textkrper"/>
        <w:numPr>
          <w:ilvl w:val="0"/>
          <w:numId w:val="1"/>
        </w:numPr>
        <w:suppressAutoHyphens w:val="0"/>
        <w:spacing w:after="120" w:line="360" w:lineRule="auto"/>
        <w:rPr>
          <w:rFonts w:cs="Arial"/>
          <w:b/>
          <w:sz w:val="20"/>
          <w:szCs w:val="20"/>
        </w:rPr>
      </w:pPr>
      <w:r>
        <w:rPr>
          <w:rFonts w:cs="Arial"/>
          <w:b/>
          <w:sz w:val="20"/>
          <w:szCs w:val="20"/>
        </w:rPr>
        <w:t xml:space="preserve">Klimatechnik- und Lüftungsexperte veröffentlicht Serie von Informationstexten zum Thema „Reine Luft in Innenräumen“ </w:t>
      </w:r>
    </w:p>
    <w:p w14:paraId="391CE55A" w14:textId="7EFF2C76" w:rsidR="003613B0" w:rsidRPr="001636F2" w:rsidRDefault="00AE15C5" w:rsidP="003613B0">
      <w:pPr>
        <w:pStyle w:val="Textkrper"/>
        <w:numPr>
          <w:ilvl w:val="0"/>
          <w:numId w:val="1"/>
        </w:numPr>
        <w:suppressAutoHyphens w:val="0"/>
        <w:spacing w:after="120" w:line="360" w:lineRule="auto"/>
        <w:rPr>
          <w:rFonts w:cs="Arial"/>
          <w:b/>
          <w:bCs/>
          <w:color w:val="000000"/>
          <w:sz w:val="20"/>
          <w:szCs w:val="20"/>
        </w:rPr>
      </w:pPr>
      <w:r>
        <w:rPr>
          <w:rFonts w:cs="Arial"/>
          <w:b/>
          <w:sz w:val="20"/>
          <w:szCs w:val="20"/>
        </w:rPr>
        <w:t>7</w:t>
      </w:r>
      <w:r w:rsidR="003613B0" w:rsidRPr="001636F2">
        <w:rPr>
          <w:rFonts w:cs="Arial"/>
          <w:b/>
          <w:sz w:val="20"/>
          <w:szCs w:val="20"/>
        </w:rPr>
        <w:t xml:space="preserve">. </w:t>
      </w:r>
      <w:r w:rsidR="00357C0A">
        <w:rPr>
          <w:rFonts w:cs="Arial"/>
          <w:b/>
          <w:sz w:val="20"/>
          <w:szCs w:val="20"/>
        </w:rPr>
        <w:t xml:space="preserve">und letzter </w:t>
      </w:r>
      <w:r w:rsidR="003613B0" w:rsidRPr="001636F2">
        <w:rPr>
          <w:rFonts w:cs="Arial"/>
          <w:b/>
          <w:sz w:val="20"/>
          <w:szCs w:val="20"/>
        </w:rPr>
        <w:t>Teil:</w:t>
      </w:r>
      <w:r w:rsidR="004515A9">
        <w:rPr>
          <w:rFonts w:cs="Arial"/>
          <w:b/>
          <w:sz w:val="20"/>
          <w:szCs w:val="20"/>
        </w:rPr>
        <w:t xml:space="preserve"> </w:t>
      </w:r>
      <w:r w:rsidR="00357C0A">
        <w:rPr>
          <w:rFonts w:cs="Arial"/>
          <w:b/>
          <w:sz w:val="20"/>
          <w:szCs w:val="20"/>
        </w:rPr>
        <w:t>Raumgröße, Personenanzahl, Luftvolumen – Kriterien für die Wahl eines passenden mobilen Luftreinigers</w:t>
      </w:r>
    </w:p>
    <w:p w14:paraId="6C7CA94B" w14:textId="77777777" w:rsidR="001636F2" w:rsidRPr="001636F2" w:rsidRDefault="001636F2" w:rsidP="001636F2">
      <w:pPr>
        <w:pStyle w:val="Textkrper"/>
        <w:suppressAutoHyphens w:val="0"/>
        <w:spacing w:after="120" w:line="360" w:lineRule="auto"/>
        <w:ind w:left="360"/>
        <w:rPr>
          <w:rFonts w:cs="Arial"/>
          <w:b/>
          <w:bCs/>
          <w:color w:val="000000"/>
          <w:sz w:val="20"/>
          <w:szCs w:val="20"/>
        </w:rPr>
      </w:pPr>
    </w:p>
    <w:p w14:paraId="249778ED" w14:textId="4E3ACACF" w:rsidR="003613B0" w:rsidRDefault="003613B0" w:rsidP="003613B0">
      <w:pPr>
        <w:pStyle w:val="Textkrper"/>
        <w:suppressAutoHyphens w:val="0"/>
        <w:spacing w:line="360" w:lineRule="auto"/>
        <w:rPr>
          <w:rFonts w:cs="Arial"/>
          <w:sz w:val="20"/>
          <w:szCs w:val="20"/>
        </w:rPr>
      </w:pPr>
      <w:r w:rsidRPr="00CA1441">
        <w:rPr>
          <w:rFonts w:cs="Arial"/>
          <w:sz w:val="20"/>
          <w:szCs w:val="20"/>
        </w:rPr>
        <w:t xml:space="preserve">Lingen, </w:t>
      </w:r>
      <w:r w:rsidR="00AE46C8">
        <w:rPr>
          <w:rFonts w:cs="Arial"/>
          <w:sz w:val="20"/>
          <w:szCs w:val="20"/>
        </w:rPr>
        <w:t>2</w:t>
      </w:r>
      <w:r w:rsidR="0029216C">
        <w:rPr>
          <w:rFonts w:cs="Arial"/>
          <w:sz w:val="20"/>
          <w:szCs w:val="20"/>
        </w:rPr>
        <w:t>4</w:t>
      </w:r>
      <w:r w:rsidRPr="00CA1441">
        <w:rPr>
          <w:rFonts w:cs="Arial"/>
          <w:sz w:val="20"/>
          <w:szCs w:val="20"/>
        </w:rPr>
        <w:t xml:space="preserve">. </w:t>
      </w:r>
      <w:r w:rsidR="006B662B">
        <w:rPr>
          <w:rFonts w:cs="Arial"/>
          <w:sz w:val="20"/>
          <w:szCs w:val="20"/>
        </w:rPr>
        <w:t>Novembe</w:t>
      </w:r>
      <w:r>
        <w:rPr>
          <w:rFonts w:cs="Arial"/>
          <w:sz w:val="20"/>
          <w:szCs w:val="20"/>
        </w:rPr>
        <w:t xml:space="preserve">r </w:t>
      </w:r>
      <w:r w:rsidRPr="00CA1441">
        <w:rPr>
          <w:rFonts w:cs="Arial"/>
          <w:sz w:val="20"/>
          <w:szCs w:val="20"/>
        </w:rPr>
        <w:t>2020 –</w:t>
      </w:r>
      <w:r>
        <w:rPr>
          <w:rFonts w:cs="Arial"/>
          <w:sz w:val="20"/>
          <w:szCs w:val="20"/>
        </w:rPr>
        <w:t xml:space="preserve"> </w:t>
      </w:r>
      <w:r w:rsidR="00357C0A">
        <w:rPr>
          <w:rFonts w:cs="Arial"/>
          <w:sz w:val="20"/>
          <w:szCs w:val="20"/>
        </w:rPr>
        <w:t xml:space="preserve">Welche Kriterien sind wichtig für die Wahl eines </w:t>
      </w:r>
      <w:r w:rsidR="003B0E73">
        <w:rPr>
          <w:rFonts w:cs="Arial"/>
          <w:sz w:val="20"/>
          <w:szCs w:val="20"/>
        </w:rPr>
        <w:t>m</w:t>
      </w:r>
      <w:r w:rsidR="00357C0A">
        <w:rPr>
          <w:rFonts w:cs="Arial"/>
          <w:sz w:val="20"/>
          <w:szCs w:val="20"/>
        </w:rPr>
        <w:t xml:space="preserve">obilen Luftreinigers? Gibt es für jede Anwendungssituation ein passendes Modell? Diese und weitere Fragen beantwortet der 7. und zugleich letzte Teil der Serie von Presseinformationen des Klima- und Lüftungstechnikexperten </w:t>
      </w:r>
      <w:r w:rsidR="0029216C">
        <w:rPr>
          <w:rFonts w:cs="Arial"/>
          <w:sz w:val="20"/>
          <w:szCs w:val="20"/>
        </w:rPr>
        <w:t xml:space="preserve">Kampmann </w:t>
      </w:r>
      <w:r w:rsidR="00357C0A">
        <w:rPr>
          <w:rFonts w:cs="Arial"/>
          <w:sz w:val="20"/>
          <w:szCs w:val="20"/>
        </w:rPr>
        <w:t>zum Thema „Reine Luft in Innenräumen</w:t>
      </w:r>
      <w:r w:rsidR="0029216C">
        <w:rPr>
          <w:rFonts w:cs="Arial"/>
          <w:sz w:val="20"/>
          <w:szCs w:val="20"/>
        </w:rPr>
        <w:t>“</w:t>
      </w:r>
      <w:r w:rsidR="00357C0A">
        <w:rPr>
          <w:rFonts w:cs="Arial"/>
          <w:sz w:val="20"/>
          <w:szCs w:val="20"/>
        </w:rPr>
        <w:t>.</w:t>
      </w:r>
    </w:p>
    <w:p w14:paraId="6206DDA8" w14:textId="77777777" w:rsidR="003613B0" w:rsidRDefault="003613B0" w:rsidP="003613B0">
      <w:pPr>
        <w:pStyle w:val="Textkrper"/>
        <w:suppressAutoHyphens w:val="0"/>
        <w:spacing w:line="360" w:lineRule="auto"/>
        <w:rPr>
          <w:rFonts w:cs="Arial"/>
          <w:b/>
          <w:bCs/>
          <w:sz w:val="20"/>
          <w:szCs w:val="20"/>
        </w:rPr>
      </w:pPr>
    </w:p>
    <w:p w14:paraId="2FD58071" w14:textId="77777777" w:rsidR="00794824" w:rsidRPr="003067ED" w:rsidRDefault="00794824" w:rsidP="00794824">
      <w:pPr>
        <w:pStyle w:val="Textkrper"/>
        <w:suppressAutoHyphens w:val="0"/>
        <w:spacing w:line="360" w:lineRule="auto"/>
        <w:rPr>
          <w:rFonts w:cs="Arial"/>
          <w:b/>
          <w:bCs/>
          <w:sz w:val="20"/>
          <w:szCs w:val="20"/>
        </w:rPr>
      </w:pPr>
      <w:r w:rsidRPr="003067ED">
        <w:rPr>
          <w:rFonts w:cs="Arial"/>
          <w:b/>
          <w:bCs/>
          <w:sz w:val="20"/>
          <w:szCs w:val="20"/>
        </w:rPr>
        <w:t>Welche Rolle spielt die Raumgröße bei der Wahl des passenden Luftreinigers?</w:t>
      </w:r>
    </w:p>
    <w:p w14:paraId="4320E1B7" w14:textId="77777777" w:rsidR="00FC59C6" w:rsidRPr="004515A9" w:rsidRDefault="00FC59C6" w:rsidP="004515A9">
      <w:pPr>
        <w:pStyle w:val="Textkrper"/>
        <w:suppressAutoHyphens w:val="0"/>
        <w:spacing w:line="360" w:lineRule="auto"/>
        <w:rPr>
          <w:rFonts w:cs="Arial"/>
          <w:b/>
          <w:bCs/>
          <w:sz w:val="20"/>
          <w:szCs w:val="20"/>
        </w:rPr>
      </w:pPr>
    </w:p>
    <w:p w14:paraId="6FEB30A9" w14:textId="465F1F6D" w:rsidR="000E1232" w:rsidRPr="000D1DBB" w:rsidRDefault="00540DA8" w:rsidP="000E1232">
      <w:pPr>
        <w:pStyle w:val="Textkrper"/>
        <w:suppressAutoHyphens w:val="0"/>
        <w:spacing w:line="360" w:lineRule="auto"/>
        <w:rPr>
          <w:rFonts w:cs="Arial"/>
          <w:sz w:val="20"/>
          <w:szCs w:val="20"/>
        </w:rPr>
      </w:pPr>
      <w:r>
        <w:rPr>
          <w:rFonts w:cs="Arial"/>
          <w:sz w:val="20"/>
          <w:szCs w:val="20"/>
        </w:rPr>
        <w:t xml:space="preserve">Damit ein mobiler Luftreiniger den Großteil der Viren und anderer Schwebstoffe aus der Luft filtern kann, muss er ausreichend Leistung </w:t>
      </w:r>
      <w:r w:rsidR="00AB1B8C">
        <w:rPr>
          <w:rFonts w:cs="Arial"/>
          <w:sz w:val="20"/>
          <w:szCs w:val="20"/>
        </w:rPr>
        <w:t xml:space="preserve">haben, d.h. </w:t>
      </w:r>
      <w:r>
        <w:rPr>
          <w:rFonts w:cs="Arial"/>
          <w:sz w:val="20"/>
          <w:szCs w:val="20"/>
        </w:rPr>
        <w:t xml:space="preserve">genügend Luftvolumen filtern. </w:t>
      </w:r>
      <w:r w:rsidR="009E6775">
        <w:rPr>
          <w:rFonts w:cs="Arial"/>
          <w:sz w:val="20"/>
          <w:szCs w:val="20"/>
        </w:rPr>
        <w:t>Deswegen spielt die Raumgröße bei der Auswahl eines passenden Luftreinigers eine wichtige Rolle – denn je größer der Raum, desto mehr Luft muss gefiltert werden. „Anfangs war die Raumgröße tatsächlich d</w:t>
      </w:r>
      <w:r w:rsidR="00D13401">
        <w:rPr>
          <w:rFonts w:cs="Arial"/>
          <w:sz w:val="20"/>
          <w:szCs w:val="20"/>
        </w:rPr>
        <w:t>as</w:t>
      </w:r>
      <w:r w:rsidR="009E6775">
        <w:rPr>
          <w:rFonts w:cs="Arial"/>
          <w:sz w:val="20"/>
          <w:szCs w:val="20"/>
        </w:rPr>
        <w:t xml:space="preserve"> einzige </w:t>
      </w:r>
      <w:r w:rsidR="00D13401">
        <w:rPr>
          <w:rFonts w:cs="Arial"/>
          <w:sz w:val="20"/>
          <w:szCs w:val="20"/>
        </w:rPr>
        <w:t>Kriterium</w:t>
      </w:r>
      <w:r w:rsidR="009E6775">
        <w:rPr>
          <w:rFonts w:cs="Arial"/>
          <w:sz w:val="20"/>
          <w:szCs w:val="20"/>
        </w:rPr>
        <w:t>, an de</w:t>
      </w:r>
      <w:r w:rsidR="00D13401">
        <w:rPr>
          <w:rFonts w:cs="Arial"/>
          <w:sz w:val="20"/>
          <w:szCs w:val="20"/>
        </w:rPr>
        <w:t xml:space="preserve">m </w:t>
      </w:r>
      <w:r w:rsidR="009E6775">
        <w:rPr>
          <w:rFonts w:cs="Arial"/>
          <w:sz w:val="20"/>
          <w:szCs w:val="20"/>
        </w:rPr>
        <w:t xml:space="preserve">man sich orientiert hat. </w:t>
      </w:r>
      <w:r w:rsidR="00B454A2">
        <w:rPr>
          <w:rFonts w:cs="Arial"/>
          <w:sz w:val="20"/>
          <w:szCs w:val="20"/>
        </w:rPr>
        <w:t xml:space="preserve">Aufgrund neuer Erkenntnisse </w:t>
      </w:r>
      <w:r w:rsidR="00D13401">
        <w:rPr>
          <w:rFonts w:cs="Arial"/>
          <w:sz w:val="20"/>
          <w:szCs w:val="20"/>
        </w:rPr>
        <w:t>zur Übertragung des Virus durch Aerosole werden nun zwei weitere Faktoren berücksichtigt – die Personenanzahl im Raum und deren Aufenthaltsdauer“, erläutert Dennis Peters, Leiter Produktmanagement bei Kampmann.</w:t>
      </w:r>
    </w:p>
    <w:p w14:paraId="777B71C9" w14:textId="77777777" w:rsidR="00FC59C6" w:rsidRPr="004515A9" w:rsidRDefault="00FC59C6" w:rsidP="004515A9">
      <w:pPr>
        <w:pStyle w:val="Textkrper"/>
        <w:suppressAutoHyphens w:val="0"/>
        <w:spacing w:line="360" w:lineRule="auto"/>
        <w:rPr>
          <w:rFonts w:cs="Arial"/>
          <w:b/>
          <w:bCs/>
          <w:sz w:val="20"/>
          <w:szCs w:val="20"/>
        </w:rPr>
      </w:pPr>
    </w:p>
    <w:p w14:paraId="03148F21" w14:textId="4A33BA16" w:rsidR="00D701E9" w:rsidRDefault="00DA2F0E" w:rsidP="00D701E9">
      <w:pPr>
        <w:pStyle w:val="Textkrper"/>
        <w:suppressAutoHyphens w:val="0"/>
        <w:spacing w:line="360" w:lineRule="auto"/>
        <w:rPr>
          <w:rFonts w:cs="Arial"/>
          <w:b/>
          <w:bCs/>
          <w:sz w:val="20"/>
          <w:szCs w:val="20"/>
        </w:rPr>
      </w:pPr>
      <w:r>
        <w:rPr>
          <w:rFonts w:cs="Arial"/>
          <w:b/>
          <w:bCs/>
          <w:sz w:val="20"/>
          <w:szCs w:val="20"/>
        </w:rPr>
        <w:t>Warum m</w:t>
      </w:r>
      <w:r w:rsidR="0038407D">
        <w:rPr>
          <w:rFonts w:cs="Arial"/>
          <w:b/>
          <w:bCs/>
          <w:sz w:val="20"/>
          <w:szCs w:val="20"/>
        </w:rPr>
        <w:t>uss</w:t>
      </w:r>
      <w:r>
        <w:rPr>
          <w:rFonts w:cs="Arial"/>
          <w:b/>
          <w:bCs/>
          <w:sz w:val="20"/>
          <w:szCs w:val="20"/>
        </w:rPr>
        <w:t xml:space="preserve"> die</w:t>
      </w:r>
      <w:r w:rsidR="00D701E9" w:rsidRPr="003067ED">
        <w:rPr>
          <w:rFonts w:cs="Arial"/>
          <w:b/>
          <w:bCs/>
          <w:sz w:val="20"/>
          <w:szCs w:val="20"/>
        </w:rPr>
        <w:t xml:space="preserve"> Personenanzahl im Raum </w:t>
      </w:r>
      <w:r>
        <w:rPr>
          <w:rFonts w:cs="Arial"/>
          <w:b/>
          <w:bCs/>
          <w:sz w:val="20"/>
          <w:szCs w:val="20"/>
        </w:rPr>
        <w:t xml:space="preserve">und deren Aufenthaltsdauer </w:t>
      </w:r>
      <w:r w:rsidR="00D701E9" w:rsidRPr="003067ED">
        <w:rPr>
          <w:rFonts w:cs="Arial"/>
          <w:b/>
          <w:bCs/>
          <w:sz w:val="20"/>
          <w:szCs w:val="20"/>
        </w:rPr>
        <w:t>berücksichtig</w:t>
      </w:r>
      <w:r>
        <w:rPr>
          <w:rFonts w:cs="Arial"/>
          <w:b/>
          <w:bCs/>
          <w:sz w:val="20"/>
          <w:szCs w:val="20"/>
        </w:rPr>
        <w:t>t werden</w:t>
      </w:r>
      <w:r w:rsidR="00D701E9" w:rsidRPr="003067ED">
        <w:rPr>
          <w:rFonts w:cs="Arial"/>
          <w:b/>
          <w:bCs/>
          <w:sz w:val="20"/>
          <w:szCs w:val="20"/>
        </w:rPr>
        <w:t>?</w:t>
      </w:r>
    </w:p>
    <w:p w14:paraId="76C03861" w14:textId="473FDC6C" w:rsidR="000E1232" w:rsidRDefault="000E1232" w:rsidP="00D701E9">
      <w:pPr>
        <w:pStyle w:val="Textkrper"/>
        <w:suppressAutoHyphens w:val="0"/>
        <w:spacing w:line="360" w:lineRule="auto"/>
        <w:rPr>
          <w:rFonts w:cs="Arial"/>
          <w:b/>
          <w:bCs/>
          <w:sz w:val="20"/>
          <w:szCs w:val="20"/>
        </w:rPr>
      </w:pPr>
    </w:p>
    <w:p w14:paraId="77F7E662" w14:textId="59F0AD5D" w:rsidR="000E1232" w:rsidRPr="003067ED" w:rsidRDefault="00D13401" w:rsidP="00D701E9">
      <w:pPr>
        <w:pStyle w:val="Textkrper"/>
        <w:suppressAutoHyphens w:val="0"/>
        <w:spacing w:line="360" w:lineRule="auto"/>
        <w:rPr>
          <w:rFonts w:cs="Arial"/>
          <w:b/>
          <w:bCs/>
          <w:sz w:val="20"/>
          <w:szCs w:val="20"/>
        </w:rPr>
      </w:pPr>
      <w:r>
        <w:rPr>
          <w:rFonts w:cs="Arial"/>
          <w:sz w:val="20"/>
          <w:szCs w:val="20"/>
        </w:rPr>
        <w:t>Befinden sich ein</w:t>
      </w:r>
      <w:r w:rsidR="009B5297">
        <w:rPr>
          <w:rFonts w:cs="Arial"/>
          <w:sz w:val="20"/>
          <w:szCs w:val="20"/>
        </w:rPr>
        <w:t>e</w:t>
      </w:r>
      <w:r>
        <w:rPr>
          <w:rFonts w:cs="Arial"/>
          <w:sz w:val="20"/>
          <w:szCs w:val="20"/>
        </w:rPr>
        <w:t xml:space="preserve"> oder mehrere infizierte Personen im Raum, so stoßen </w:t>
      </w:r>
      <w:r w:rsidR="00301443">
        <w:rPr>
          <w:rFonts w:cs="Arial"/>
          <w:sz w:val="20"/>
          <w:szCs w:val="20"/>
        </w:rPr>
        <w:t xml:space="preserve">sie </w:t>
      </w:r>
      <w:r>
        <w:rPr>
          <w:rFonts w:cs="Arial"/>
          <w:sz w:val="20"/>
          <w:szCs w:val="20"/>
        </w:rPr>
        <w:t xml:space="preserve">virushaltige Tröpfchen bzw. Aerosole aus. Ohne einen regelmäßigen Luftaustausch durch eine automatische </w:t>
      </w:r>
      <w:r w:rsidR="00134D77">
        <w:rPr>
          <w:rFonts w:cs="Arial"/>
          <w:sz w:val="20"/>
          <w:szCs w:val="20"/>
        </w:rPr>
        <w:t xml:space="preserve">Be- und Entlüftung </w:t>
      </w:r>
      <w:r>
        <w:rPr>
          <w:rFonts w:cs="Arial"/>
          <w:sz w:val="20"/>
          <w:szCs w:val="20"/>
        </w:rPr>
        <w:t xml:space="preserve">oder </w:t>
      </w:r>
      <w:r w:rsidR="00134D77">
        <w:rPr>
          <w:rFonts w:cs="Arial"/>
          <w:sz w:val="20"/>
          <w:szCs w:val="20"/>
        </w:rPr>
        <w:lastRenderedPageBreak/>
        <w:t xml:space="preserve">eine manuelle </w:t>
      </w:r>
      <w:r>
        <w:rPr>
          <w:rFonts w:cs="Arial"/>
          <w:sz w:val="20"/>
          <w:szCs w:val="20"/>
        </w:rPr>
        <w:t xml:space="preserve">Fensterlüftung erreicht die Viruskonzentration im Raum irgendwann eine kritische Masse, ab der erhöhte Ansteckungsgefahr besteht. „Je mehr infizierte Personen sich im Raum aufhalten, desto schneller steigt die Viruskonzentration. </w:t>
      </w:r>
      <w:r w:rsidR="00F149C0">
        <w:rPr>
          <w:rFonts w:cs="Arial"/>
          <w:sz w:val="20"/>
          <w:szCs w:val="20"/>
        </w:rPr>
        <w:t xml:space="preserve">Und auch die Aufenthaltsdauer </w:t>
      </w:r>
      <w:r w:rsidR="00134D77">
        <w:rPr>
          <w:rFonts w:cs="Arial"/>
          <w:sz w:val="20"/>
          <w:szCs w:val="20"/>
        </w:rPr>
        <w:t>ist ein Kriterium</w:t>
      </w:r>
      <w:r w:rsidR="00F149C0">
        <w:rPr>
          <w:rFonts w:cs="Arial"/>
          <w:sz w:val="20"/>
          <w:szCs w:val="20"/>
        </w:rPr>
        <w:t xml:space="preserve">. Befindet sich die infizierte Person nur eine halbe Stunde im Raum, z. B. während eines </w:t>
      </w:r>
      <w:r w:rsidR="00134D77">
        <w:rPr>
          <w:rFonts w:cs="Arial"/>
          <w:sz w:val="20"/>
          <w:szCs w:val="20"/>
        </w:rPr>
        <w:t>Meetings</w:t>
      </w:r>
      <w:r w:rsidR="00F149C0">
        <w:rPr>
          <w:rFonts w:cs="Arial"/>
          <w:sz w:val="20"/>
          <w:szCs w:val="20"/>
        </w:rPr>
        <w:t xml:space="preserve">, </w:t>
      </w:r>
      <w:r w:rsidR="00134D77">
        <w:rPr>
          <w:rFonts w:cs="Arial"/>
          <w:sz w:val="20"/>
          <w:szCs w:val="20"/>
        </w:rPr>
        <w:t>stößt sie</w:t>
      </w:r>
      <w:r w:rsidR="00F149C0">
        <w:rPr>
          <w:rFonts w:cs="Arial"/>
          <w:sz w:val="20"/>
          <w:szCs w:val="20"/>
        </w:rPr>
        <w:t xml:space="preserve"> weniger virushaltige Aerosole aus</w:t>
      </w:r>
      <w:r w:rsidR="00134D77">
        <w:rPr>
          <w:rFonts w:cs="Arial"/>
          <w:sz w:val="20"/>
          <w:szCs w:val="20"/>
        </w:rPr>
        <w:t xml:space="preserve"> </w:t>
      </w:r>
      <w:r w:rsidR="00F149C0">
        <w:rPr>
          <w:rFonts w:cs="Arial"/>
          <w:sz w:val="20"/>
          <w:szCs w:val="20"/>
        </w:rPr>
        <w:t>als z. B. a</w:t>
      </w:r>
      <w:r w:rsidR="00134D77">
        <w:rPr>
          <w:rFonts w:cs="Arial"/>
          <w:sz w:val="20"/>
          <w:szCs w:val="20"/>
        </w:rPr>
        <w:t>m Arbeitsplatz bei</w:t>
      </w:r>
      <w:r w:rsidR="00F149C0">
        <w:rPr>
          <w:rFonts w:cs="Arial"/>
          <w:sz w:val="20"/>
          <w:szCs w:val="20"/>
        </w:rPr>
        <w:t xml:space="preserve"> einem Acht-Stunden-Arbeitstag im Büro“, beschreibt Peters. Deswegen sollte bei der Auswahl eines passenden mobilen Luftreinigers neben der Raumgröße auch</w:t>
      </w:r>
      <w:r w:rsidR="00134D77">
        <w:rPr>
          <w:rFonts w:cs="Arial"/>
          <w:sz w:val="20"/>
          <w:szCs w:val="20"/>
        </w:rPr>
        <w:t xml:space="preserve"> die </w:t>
      </w:r>
      <w:r w:rsidR="00D50916">
        <w:rPr>
          <w:rFonts w:cs="Arial"/>
          <w:sz w:val="20"/>
          <w:szCs w:val="20"/>
        </w:rPr>
        <w:t>Art der N</w:t>
      </w:r>
      <w:r w:rsidR="00134D77">
        <w:rPr>
          <w:rFonts w:cs="Arial"/>
          <w:sz w:val="20"/>
          <w:szCs w:val="20"/>
        </w:rPr>
        <w:t>utzung beachtet werden, sprich wie viele Personen sich für gewöhnlich wie lange dort aufhalten.</w:t>
      </w:r>
    </w:p>
    <w:p w14:paraId="401E1E3E" w14:textId="77777777" w:rsidR="00AE15C5" w:rsidRDefault="00AE15C5" w:rsidP="00D701E9">
      <w:pPr>
        <w:pStyle w:val="Textkrper"/>
        <w:suppressAutoHyphens w:val="0"/>
        <w:spacing w:line="360" w:lineRule="auto"/>
        <w:rPr>
          <w:rFonts w:cs="Arial"/>
          <w:b/>
          <w:bCs/>
          <w:sz w:val="20"/>
          <w:szCs w:val="20"/>
        </w:rPr>
      </w:pPr>
    </w:p>
    <w:p w14:paraId="46C39564" w14:textId="12A3154F" w:rsidR="00D701E9" w:rsidRDefault="009C64B5" w:rsidP="00D701E9">
      <w:pPr>
        <w:pStyle w:val="Textkrper"/>
        <w:suppressAutoHyphens w:val="0"/>
        <w:spacing w:line="360" w:lineRule="auto"/>
        <w:rPr>
          <w:rFonts w:cs="Arial"/>
          <w:b/>
          <w:bCs/>
          <w:sz w:val="20"/>
          <w:szCs w:val="20"/>
        </w:rPr>
      </w:pPr>
      <w:r>
        <w:rPr>
          <w:rFonts w:cs="Arial"/>
          <w:b/>
          <w:bCs/>
          <w:sz w:val="20"/>
          <w:szCs w:val="20"/>
        </w:rPr>
        <w:t>Gibt es für jeden Anwendungsfall ein passendes Modell</w:t>
      </w:r>
      <w:r w:rsidR="00D701E9" w:rsidRPr="003067ED">
        <w:rPr>
          <w:rFonts w:cs="Arial"/>
          <w:b/>
          <w:bCs/>
          <w:sz w:val="20"/>
          <w:szCs w:val="20"/>
        </w:rPr>
        <w:t>?</w:t>
      </w:r>
    </w:p>
    <w:p w14:paraId="12A8D78B" w14:textId="72619C3A" w:rsidR="000E1232" w:rsidRDefault="000E1232" w:rsidP="00D701E9">
      <w:pPr>
        <w:pStyle w:val="Textkrper"/>
        <w:suppressAutoHyphens w:val="0"/>
        <w:spacing w:line="360" w:lineRule="auto"/>
        <w:rPr>
          <w:rFonts w:cs="Arial"/>
          <w:b/>
          <w:bCs/>
          <w:sz w:val="20"/>
          <w:szCs w:val="20"/>
        </w:rPr>
      </w:pPr>
    </w:p>
    <w:p w14:paraId="10E0050F" w14:textId="4C69C814" w:rsidR="009C64B5" w:rsidRDefault="00301443" w:rsidP="00D701E9">
      <w:pPr>
        <w:pStyle w:val="Textkrper"/>
        <w:suppressAutoHyphens w:val="0"/>
        <w:spacing w:line="360" w:lineRule="auto"/>
        <w:rPr>
          <w:rFonts w:cs="Arial"/>
          <w:sz w:val="20"/>
          <w:szCs w:val="20"/>
        </w:rPr>
      </w:pPr>
      <w:r>
        <w:rPr>
          <w:rFonts w:cs="Arial"/>
          <w:sz w:val="20"/>
          <w:szCs w:val="20"/>
        </w:rPr>
        <w:t xml:space="preserve">Mobile Luftreiniger sind in </w:t>
      </w:r>
      <w:r w:rsidR="009E6775">
        <w:rPr>
          <w:rFonts w:cs="Arial"/>
          <w:sz w:val="20"/>
          <w:szCs w:val="20"/>
        </w:rPr>
        <w:t xml:space="preserve">zahlreichen </w:t>
      </w:r>
      <w:r>
        <w:rPr>
          <w:rFonts w:cs="Arial"/>
          <w:sz w:val="20"/>
          <w:szCs w:val="20"/>
        </w:rPr>
        <w:t>Baug</w:t>
      </w:r>
      <w:r w:rsidR="009E6775">
        <w:rPr>
          <w:rFonts w:cs="Arial"/>
          <w:sz w:val="20"/>
          <w:szCs w:val="20"/>
        </w:rPr>
        <w:t>rößen mit unterschiedlichen Luftvolum</w:t>
      </w:r>
      <w:r w:rsidR="009B5297">
        <w:rPr>
          <w:rFonts w:cs="Arial"/>
          <w:sz w:val="20"/>
          <w:szCs w:val="20"/>
        </w:rPr>
        <w:t>ina</w:t>
      </w:r>
      <w:r w:rsidR="009E6775">
        <w:rPr>
          <w:rFonts w:cs="Arial"/>
          <w:sz w:val="20"/>
          <w:szCs w:val="20"/>
        </w:rPr>
        <w:t xml:space="preserve"> verfügbar</w:t>
      </w:r>
      <w:r>
        <w:rPr>
          <w:rFonts w:cs="Arial"/>
          <w:sz w:val="20"/>
          <w:szCs w:val="20"/>
        </w:rPr>
        <w:t>. Das Luftvolumen gibt dabei an</w:t>
      </w:r>
      <w:r w:rsidR="009E6775">
        <w:rPr>
          <w:rFonts w:cs="Arial"/>
          <w:sz w:val="20"/>
          <w:szCs w:val="20"/>
        </w:rPr>
        <w:t xml:space="preserve">, </w:t>
      </w:r>
      <w:r>
        <w:rPr>
          <w:rFonts w:cs="Arial"/>
          <w:sz w:val="20"/>
          <w:szCs w:val="20"/>
        </w:rPr>
        <w:t>wie viel</w:t>
      </w:r>
      <w:r w:rsidR="001D654A">
        <w:rPr>
          <w:rFonts w:cs="Arial"/>
          <w:sz w:val="20"/>
          <w:szCs w:val="20"/>
        </w:rPr>
        <w:t>e</w:t>
      </w:r>
      <w:r>
        <w:rPr>
          <w:rFonts w:cs="Arial"/>
          <w:sz w:val="20"/>
          <w:szCs w:val="20"/>
        </w:rPr>
        <w:t xml:space="preserve"> Kubikmeter Raumluft pro Stunde gefiltert werden. Bei sehr großen Räumen können auch mehrere Geräte </w:t>
      </w:r>
      <w:r w:rsidR="001D654A">
        <w:rPr>
          <w:rFonts w:cs="Arial"/>
          <w:sz w:val="20"/>
          <w:szCs w:val="20"/>
        </w:rPr>
        <w:t xml:space="preserve">gleichzeitig </w:t>
      </w:r>
      <w:r>
        <w:rPr>
          <w:rFonts w:cs="Arial"/>
          <w:sz w:val="20"/>
          <w:szCs w:val="20"/>
        </w:rPr>
        <w:t xml:space="preserve">eingesetzt werden, um das nötige Luftvolumen zu erreichen. „So </w:t>
      </w:r>
      <w:r w:rsidR="001D654A">
        <w:rPr>
          <w:rFonts w:cs="Arial"/>
          <w:sz w:val="20"/>
          <w:szCs w:val="20"/>
        </w:rPr>
        <w:t>lässt sich</w:t>
      </w:r>
      <w:r>
        <w:rPr>
          <w:rFonts w:cs="Arial"/>
          <w:sz w:val="20"/>
          <w:szCs w:val="20"/>
        </w:rPr>
        <w:t xml:space="preserve"> für jede Anwendungssituation eine passende Lösung </w:t>
      </w:r>
      <w:r w:rsidR="001D654A">
        <w:rPr>
          <w:rFonts w:cs="Arial"/>
          <w:sz w:val="20"/>
          <w:szCs w:val="20"/>
        </w:rPr>
        <w:t>finden</w:t>
      </w:r>
      <w:r>
        <w:rPr>
          <w:rFonts w:cs="Arial"/>
          <w:sz w:val="20"/>
          <w:szCs w:val="20"/>
        </w:rPr>
        <w:t xml:space="preserve">“, betont Peters. Einige Hersteller wie z. B. Kampmann haben auch spezielle Modelle für große Räume im Angebot. Der </w:t>
      </w:r>
      <w:r w:rsidRPr="006256C0">
        <w:rPr>
          <w:rFonts w:cs="Arial"/>
          <w:sz w:val="20"/>
          <w:szCs w:val="20"/>
        </w:rPr>
        <w:t>KA</w:t>
      </w:r>
      <w:r>
        <w:rPr>
          <w:rFonts w:cs="Arial"/>
          <w:sz w:val="20"/>
          <w:szCs w:val="20"/>
        </w:rPr>
        <w:noBreakHyphen/>
      </w:r>
      <w:r w:rsidRPr="006256C0">
        <w:rPr>
          <w:rFonts w:cs="Arial"/>
          <w:sz w:val="20"/>
          <w:szCs w:val="20"/>
        </w:rPr>
        <w:t>520</w:t>
      </w:r>
      <w:r>
        <w:rPr>
          <w:rFonts w:cs="Arial"/>
          <w:sz w:val="20"/>
          <w:szCs w:val="20"/>
        </w:rPr>
        <w:t> </w:t>
      </w:r>
      <w:r w:rsidRPr="006256C0">
        <w:rPr>
          <w:rFonts w:cs="Arial"/>
          <w:sz w:val="20"/>
          <w:szCs w:val="20"/>
        </w:rPr>
        <w:t>XXL</w:t>
      </w:r>
      <w:r w:rsidRPr="00301443">
        <w:rPr>
          <w:rFonts w:cs="Arial"/>
          <w:sz w:val="20"/>
          <w:szCs w:val="20"/>
        </w:rPr>
        <w:t xml:space="preserve"> </w:t>
      </w:r>
      <w:r w:rsidRPr="006256C0">
        <w:rPr>
          <w:rFonts w:cs="Arial"/>
          <w:sz w:val="20"/>
          <w:szCs w:val="20"/>
        </w:rPr>
        <w:t>verfügt</w:t>
      </w:r>
      <w:r w:rsidRPr="00301443">
        <w:rPr>
          <w:rFonts w:cs="Arial"/>
          <w:sz w:val="20"/>
          <w:szCs w:val="20"/>
        </w:rPr>
        <w:t xml:space="preserve"> </w:t>
      </w:r>
      <w:r>
        <w:rPr>
          <w:rFonts w:cs="Arial"/>
          <w:sz w:val="20"/>
          <w:szCs w:val="20"/>
        </w:rPr>
        <w:t>über z</w:t>
      </w:r>
      <w:r w:rsidRPr="006256C0">
        <w:rPr>
          <w:rFonts w:cs="Arial"/>
          <w:sz w:val="20"/>
          <w:szCs w:val="20"/>
        </w:rPr>
        <w:t xml:space="preserve">wei </w:t>
      </w:r>
      <w:r w:rsidR="001B175F">
        <w:rPr>
          <w:rFonts w:cs="Arial"/>
          <w:sz w:val="20"/>
          <w:szCs w:val="20"/>
        </w:rPr>
        <w:t>HEPA-</w:t>
      </w:r>
      <w:r w:rsidRPr="006256C0">
        <w:rPr>
          <w:rFonts w:cs="Arial"/>
          <w:sz w:val="20"/>
          <w:szCs w:val="20"/>
        </w:rPr>
        <w:t>Filter</w:t>
      </w:r>
      <w:r>
        <w:rPr>
          <w:rFonts w:cs="Arial"/>
          <w:sz w:val="20"/>
          <w:szCs w:val="20"/>
        </w:rPr>
        <w:t xml:space="preserve"> </w:t>
      </w:r>
      <w:r w:rsidR="001B175F">
        <w:rPr>
          <w:rFonts w:cs="Arial"/>
          <w:sz w:val="20"/>
          <w:szCs w:val="20"/>
        </w:rPr>
        <w:t xml:space="preserve">der Klasse H14 </w:t>
      </w:r>
      <w:r>
        <w:rPr>
          <w:rFonts w:cs="Arial"/>
          <w:sz w:val="20"/>
          <w:szCs w:val="20"/>
        </w:rPr>
        <w:t xml:space="preserve">mit einer </w:t>
      </w:r>
      <w:r w:rsidRPr="006256C0">
        <w:rPr>
          <w:rFonts w:cs="Arial"/>
          <w:sz w:val="20"/>
          <w:szCs w:val="20"/>
        </w:rPr>
        <w:t>Gesamtfilterfläche von 15</w:t>
      </w:r>
      <w:r w:rsidR="00194756">
        <w:rPr>
          <w:rFonts w:cs="Arial"/>
          <w:sz w:val="20"/>
          <w:szCs w:val="20"/>
        </w:rPr>
        <w:t> </w:t>
      </w:r>
      <w:r w:rsidRPr="006256C0">
        <w:rPr>
          <w:rFonts w:cs="Arial"/>
          <w:sz w:val="20"/>
          <w:szCs w:val="20"/>
        </w:rPr>
        <w:t>m²</w:t>
      </w:r>
      <w:r w:rsidR="00924A07">
        <w:rPr>
          <w:rFonts w:cs="Arial"/>
          <w:sz w:val="20"/>
          <w:szCs w:val="20"/>
        </w:rPr>
        <w:t>. D</w:t>
      </w:r>
      <w:r w:rsidR="00885D22">
        <w:rPr>
          <w:rFonts w:cs="Arial"/>
          <w:sz w:val="20"/>
          <w:szCs w:val="20"/>
        </w:rPr>
        <w:t xml:space="preserve">as entspricht einer überdurchschnittlichen Filterfläche und </w:t>
      </w:r>
      <w:r w:rsidR="00924A07">
        <w:rPr>
          <w:rFonts w:cs="Arial"/>
          <w:sz w:val="20"/>
          <w:szCs w:val="20"/>
        </w:rPr>
        <w:t>-g</w:t>
      </w:r>
      <w:r w:rsidR="00885D22">
        <w:rPr>
          <w:rFonts w:cs="Arial"/>
          <w:sz w:val="20"/>
          <w:szCs w:val="20"/>
        </w:rPr>
        <w:t>röße im</w:t>
      </w:r>
      <w:r w:rsidRPr="006256C0">
        <w:rPr>
          <w:rFonts w:cs="Arial"/>
          <w:sz w:val="20"/>
          <w:szCs w:val="20"/>
        </w:rPr>
        <w:t xml:space="preserve"> Vergleich zu herkömmlichen Luftreinigern am Markt</w:t>
      </w:r>
      <w:r w:rsidR="00885D22">
        <w:rPr>
          <w:rFonts w:cs="Arial"/>
          <w:sz w:val="20"/>
          <w:szCs w:val="20"/>
        </w:rPr>
        <w:t xml:space="preserve">. Aufgrund dieses </w:t>
      </w:r>
      <w:r w:rsidR="00885D22" w:rsidRPr="006256C0">
        <w:rPr>
          <w:rFonts w:cs="Arial"/>
          <w:sz w:val="20"/>
          <w:szCs w:val="20"/>
        </w:rPr>
        <w:t>Alleinstellungsmerkmal</w:t>
      </w:r>
      <w:r w:rsidR="00885D22">
        <w:rPr>
          <w:rFonts w:cs="Arial"/>
          <w:sz w:val="20"/>
          <w:szCs w:val="20"/>
        </w:rPr>
        <w:t>s kann das Gerät</w:t>
      </w:r>
      <w:r w:rsidR="00885D22" w:rsidRPr="006256C0">
        <w:rPr>
          <w:rFonts w:cs="Arial"/>
          <w:sz w:val="20"/>
          <w:szCs w:val="20"/>
        </w:rPr>
        <w:t xml:space="preserve"> belastete Luft in großen Mengen </w:t>
      </w:r>
      <w:r w:rsidR="001B175F">
        <w:rPr>
          <w:rFonts w:cs="Arial"/>
          <w:sz w:val="20"/>
          <w:szCs w:val="20"/>
        </w:rPr>
        <w:t xml:space="preserve">– je </w:t>
      </w:r>
      <w:r w:rsidR="00885D22">
        <w:rPr>
          <w:rFonts w:cs="Arial"/>
          <w:sz w:val="20"/>
          <w:szCs w:val="20"/>
        </w:rPr>
        <w:t xml:space="preserve">nach Reinigungsstufe </w:t>
      </w:r>
      <w:r w:rsidR="00885D22" w:rsidRPr="006256C0">
        <w:rPr>
          <w:rFonts w:cs="Arial"/>
          <w:sz w:val="20"/>
          <w:szCs w:val="20"/>
        </w:rPr>
        <w:t>zwischen 270</w:t>
      </w:r>
      <w:r w:rsidR="00885D22">
        <w:rPr>
          <w:rFonts w:cs="Arial"/>
          <w:sz w:val="20"/>
          <w:szCs w:val="20"/>
        </w:rPr>
        <w:t> </w:t>
      </w:r>
      <w:r w:rsidR="00885D22" w:rsidRPr="006256C0">
        <w:rPr>
          <w:rFonts w:cs="Arial"/>
          <w:sz w:val="20"/>
          <w:szCs w:val="20"/>
        </w:rPr>
        <w:t>m³ und 1340</w:t>
      </w:r>
      <w:r w:rsidR="00885D22">
        <w:rPr>
          <w:rFonts w:cs="Arial"/>
          <w:sz w:val="20"/>
          <w:szCs w:val="20"/>
        </w:rPr>
        <w:t> </w:t>
      </w:r>
      <w:r w:rsidR="00885D22" w:rsidRPr="006256C0">
        <w:rPr>
          <w:rFonts w:cs="Arial"/>
          <w:sz w:val="20"/>
          <w:szCs w:val="20"/>
        </w:rPr>
        <w:t xml:space="preserve">m³ pro Stunde – </w:t>
      </w:r>
      <w:r w:rsidR="00885D22">
        <w:rPr>
          <w:rFonts w:cs="Arial"/>
          <w:sz w:val="20"/>
          <w:szCs w:val="20"/>
        </w:rPr>
        <w:t xml:space="preserve">einsaugen und </w:t>
      </w:r>
      <w:r w:rsidR="00885D22" w:rsidRPr="006256C0">
        <w:rPr>
          <w:rFonts w:cs="Arial"/>
          <w:sz w:val="20"/>
          <w:szCs w:val="20"/>
        </w:rPr>
        <w:t>gefiltert in die Umluft abgeben.</w:t>
      </w:r>
      <w:r w:rsidR="001B175F">
        <w:t xml:space="preserve"> </w:t>
      </w:r>
      <w:r w:rsidR="001B175F">
        <w:rPr>
          <w:sz w:val="20"/>
          <w:szCs w:val="20"/>
        </w:rPr>
        <w:t xml:space="preserve">Dadurch eignet sich das Modell besonders für die hohen Leistungsansprüche in größeren </w:t>
      </w:r>
      <w:r w:rsidR="009B5297">
        <w:rPr>
          <w:sz w:val="20"/>
          <w:szCs w:val="20"/>
        </w:rPr>
        <w:t>Räumlichkeiten</w:t>
      </w:r>
      <w:r w:rsidR="001B175F">
        <w:rPr>
          <w:sz w:val="20"/>
          <w:szCs w:val="20"/>
        </w:rPr>
        <w:t xml:space="preserve"> wie </w:t>
      </w:r>
      <w:r w:rsidRPr="006256C0">
        <w:rPr>
          <w:rFonts w:cs="Arial"/>
          <w:sz w:val="20"/>
          <w:szCs w:val="20"/>
        </w:rPr>
        <w:t>Cafés, Läden</w:t>
      </w:r>
      <w:r w:rsidR="009B5297">
        <w:rPr>
          <w:rFonts w:cs="Arial"/>
          <w:sz w:val="20"/>
          <w:szCs w:val="20"/>
        </w:rPr>
        <w:t xml:space="preserve"> und </w:t>
      </w:r>
      <w:r w:rsidRPr="006256C0">
        <w:rPr>
          <w:rFonts w:cs="Arial"/>
          <w:sz w:val="20"/>
          <w:szCs w:val="20"/>
        </w:rPr>
        <w:t>Kioske, Büros, Konferenz</w:t>
      </w:r>
      <w:r w:rsidR="00924A07">
        <w:rPr>
          <w:rFonts w:cs="Arial"/>
          <w:sz w:val="20"/>
          <w:szCs w:val="20"/>
        </w:rPr>
        <w:t>-</w:t>
      </w:r>
      <w:r w:rsidR="001B175F">
        <w:rPr>
          <w:rFonts w:cs="Arial"/>
          <w:sz w:val="20"/>
          <w:szCs w:val="20"/>
        </w:rPr>
        <w:t xml:space="preserve"> und Aufenthalts</w:t>
      </w:r>
      <w:r w:rsidRPr="006256C0">
        <w:rPr>
          <w:rFonts w:cs="Arial"/>
          <w:sz w:val="20"/>
          <w:szCs w:val="20"/>
        </w:rPr>
        <w:t>räume, Eventlocations</w:t>
      </w:r>
      <w:r w:rsidR="001B175F">
        <w:rPr>
          <w:rFonts w:cs="Arial"/>
          <w:sz w:val="20"/>
          <w:szCs w:val="20"/>
        </w:rPr>
        <w:t xml:space="preserve">, aber auch für den Einsatz in Schulen und anderen öffentlichen Einrichtungen. Denn verglichen mit anderen Luftreinigern arbeitet der </w:t>
      </w:r>
      <w:r w:rsidRPr="00BD3CE4">
        <w:rPr>
          <w:rFonts w:cs="Arial"/>
          <w:sz w:val="20"/>
          <w:szCs w:val="20"/>
        </w:rPr>
        <w:t>KA</w:t>
      </w:r>
      <w:r w:rsidR="001B175F">
        <w:rPr>
          <w:rFonts w:cs="Arial"/>
          <w:sz w:val="20"/>
          <w:szCs w:val="20"/>
        </w:rPr>
        <w:noBreakHyphen/>
      </w:r>
      <w:r w:rsidRPr="00BD3CE4">
        <w:rPr>
          <w:rFonts w:cs="Arial"/>
          <w:sz w:val="20"/>
          <w:szCs w:val="20"/>
        </w:rPr>
        <w:t>520</w:t>
      </w:r>
      <w:r w:rsidR="001B175F">
        <w:rPr>
          <w:rFonts w:cs="Arial"/>
          <w:sz w:val="20"/>
          <w:szCs w:val="20"/>
        </w:rPr>
        <w:t> </w:t>
      </w:r>
      <w:r w:rsidRPr="00BD3CE4">
        <w:rPr>
          <w:rFonts w:cs="Arial"/>
          <w:sz w:val="20"/>
          <w:szCs w:val="20"/>
        </w:rPr>
        <w:t xml:space="preserve">XXL </w:t>
      </w:r>
      <w:r w:rsidR="001B175F">
        <w:rPr>
          <w:rFonts w:cs="Arial"/>
          <w:sz w:val="20"/>
          <w:szCs w:val="20"/>
        </w:rPr>
        <w:t xml:space="preserve">mit einer Lautstärke </w:t>
      </w:r>
      <w:r w:rsidRPr="00BD3CE4">
        <w:rPr>
          <w:rFonts w:cs="Arial"/>
          <w:sz w:val="20"/>
          <w:szCs w:val="20"/>
        </w:rPr>
        <w:t>zwischen 27</w:t>
      </w:r>
      <w:r w:rsidR="001B175F">
        <w:rPr>
          <w:rFonts w:cs="Arial"/>
          <w:sz w:val="20"/>
          <w:szCs w:val="20"/>
        </w:rPr>
        <w:t> </w:t>
      </w:r>
      <w:r w:rsidRPr="00BD3CE4">
        <w:rPr>
          <w:rFonts w:cs="Arial"/>
          <w:sz w:val="20"/>
          <w:szCs w:val="20"/>
        </w:rPr>
        <w:t>dB(A) und 53</w:t>
      </w:r>
      <w:r w:rsidR="001B175F">
        <w:rPr>
          <w:rFonts w:cs="Arial"/>
          <w:sz w:val="20"/>
          <w:szCs w:val="20"/>
        </w:rPr>
        <w:t> </w:t>
      </w:r>
      <w:r w:rsidRPr="00BD3CE4">
        <w:rPr>
          <w:rFonts w:cs="Arial"/>
          <w:sz w:val="20"/>
          <w:szCs w:val="20"/>
        </w:rPr>
        <w:t>dB(A)</w:t>
      </w:r>
      <w:r w:rsidR="001B175F">
        <w:rPr>
          <w:rFonts w:cs="Arial"/>
          <w:sz w:val="20"/>
          <w:szCs w:val="20"/>
        </w:rPr>
        <w:t xml:space="preserve"> zudem relativ leise. </w:t>
      </w:r>
    </w:p>
    <w:p w14:paraId="0A01C007" w14:textId="77777777" w:rsidR="009C64B5" w:rsidRDefault="009C64B5" w:rsidP="00D701E9">
      <w:pPr>
        <w:pStyle w:val="Textkrper"/>
        <w:suppressAutoHyphens w:val="0"/>
        <w:spacing w:line="360" w:lineRule="auto"/>
        <w:rPr>
          <w:rFonts w:cs="Arial"/>
          <w:sz w:val="20"/>
          <w:szCs w:val="20"/>
        </w:rPr>
      </w:pPr>
    </w:p>
    <w:p w14:paraId="45D9B3DC" w14:textId="3DE9009A" w:rsidR="009C64B5" w:rsidRDefault="009C64B5" w:rsidP="009C64B5">
      <w:pPr>
        <w:pStyle w:val="Textkrper"/>
        <w:suppressAutoHyphens w:val="0"/>
        <w:spacing w:line="360" w:lineRule="auto"/>
        <w:rPr>
          <w:rFonts w:cs="Arial"/>
          <w:b/>
          <w:bCs/>
          <w:sz w:val="20"/>
          <w:szCs w:val="20"/>
        </w:rPr>
      </w:pPr>
      <w:r>
        <w:rPr>
          <w:rFonts w:cs="Arial"/>
          <w:b/>
          <w:bCs/>
          <w:sz w:val="20"/>
          <w:szCs w:val="20"/>
        </w:rPr>
        <w:t>Wo finde ich Hilfe und Unterstützung beim Kauf eines mobilen Luftreinigers</w:t>
      </w:r>
      <w:r w:rsidRPr="003067ED">
        <w:rPr>
          <w:rFonts w:cs="Arial"/>
          <w:b/>
          <w:bCs/>
          <w:sz w:val="20"/>
          <w:szCs w:val="20"/>
        </w:rPr>
        <w:t>?</w:t>
      </w:r>
    </w:p>
    <w:p w14:paraId="6A63B862" w14:textId="771309D2" w:rsidR="00621D53" w:rsidRPr="007663DA" w:rsidRDefault="00DA1EB8" w:rsidP="007663DA">
      <w:pPr>
        <w:widowControl/>
        <w:suppressAutoHyphens w:val="0"/>
        <w:spacing w:before="100" w:beforeAutospacing="1" w:after="100" w:afterAutospacing="1" w:line="360" w:lineRule="auto"/>
        <w:rPr>
          <w:rFonts w:eastAsia="Calibri" w:cs="Arial"/>
          <w:noProof/>
          <w:color w:val="auto"/>
          <w:sz w:val="20"/>
          <w:szCs w:val="20"/>
        </w:rPr>
      </w:pPr>
      <w:r w:rsidRPr="007663DA">
        <w:rPr>
          <w:rFonts w:eastAsia="Calibri" w:cs="Arial"/>
          <w:color w:val="auto"/>
          <w:sz w:val="20"/>
          <w:szCs w:val="20"/>
        </w:rPr>
        <w:t>Neben der Filterklassifizierung gibt es ein weiteres, einfaches Kriterium, an dem man wirksame Luftreiniger erkenn</w:t>
      </w:r>
      <w:r w:rsidR="00AE46C8">
        <w:rPr>
          <w:rFonts w:eastAsia="Calibri" w:cs="Arial"/>
          <w:color w:val="auto"/>
          <w:sz w:val="20"/>
          <w:szCs w:val="20"/>
        </w:rPr>
        <w:t>t</w:t>
      </w:r>
      <w:r w:rsidRPr="007663DA">
        <w:rPr>
          <w:rFonts w:eastAsia="Calibri" w:cs="Arial"/>
          <w:color w:val="auto"/>
          <w:sz w:val="20"/>
          <w:szCs w:val="20"/>
        </w:rPr>
        <w:t xml:space="preserve">: Zertifikate bzw. Testergebnisse von externen Prüfstellen. Solche verlässlichen Daten sind die beste Möglichkeit, einen Luftreiniger zu beurteilen, da sie das ganze Gerät umfassen und nicht nur einzelne Elemente wie z. B. den eingesetzten Filter. Bei hochwertigen, wirksamen Luftreinigern zeigen die Resultate dabei einen deutlichen Rückgang der Keimanzahl in der gefilterten Luft. </w:t>
      </w:r>
      <w:r w:rsidR="00621D53" w:rsidRPr="007663DA">
        <w:rPr>
          <w:rFonts w:eastAsia="Calibri" w:cs="Arial"/>
          <w:color w:val="auto"/>
          <w:sz w:val="20"/>
          <w:szCs w:val="20"/>
        </w:rPr>
        <w:t xml:space="preserve">So </w:t>
      </w:r>
      <w:r w:rsidRPr="007663DA">
        <w:rPr>
          <w:rFonts w:eastAsia="Calibri" w:cs="Arial"/>
          <w:color w:val="auto"/>
          <w:sz w:val="20"/>
          <w:szCs w:val="20"/>
        </w:rPr>
        <w:t xml:space="preserve">wurde </w:t>
      </w:r>
      <w:r w:rsidR="00621D53" w:rsidRPr="007663DA">
        <w:rPr>
          <w:rFonts w:eastAsia="Calibri" w:cs="Arial"/>
          <w:color w:val="auto"/>
          <w:sz w:val="20"/>
          <w:szCs w:val="20"/>
        </w:rPr>
        <w:t xml:space="preserve">etwa </w:t>
      </w:r>
      <w:r w:rsidR="00AE46C8">
        <w:rPr>
          <w:rFonts w:eastAsia="Calibri" w:cs="Arial"/>
          <w:color w:val="auto"/>
          <w:sz w:val="20"/>
          <w:szCs w:val="20"/>
        </w:rPr>
        <w:t>bei den</w:t>
      </w:r>
      <w:r w:rsidR="00AE46C8" w:rsidRPr="007663DA">
        <w:rPr>
          <w:rFonts w:eastAsia="Calibri" w:cs="Arial"/>
          <w:color w:val="auto"/>
          <w:sz w:val="20"/>
          <w:szCs w:val="20"/>
        </w:rPr>
        <w:t xml:space="preserve"> </w:t>
      </w:r>
      <w:r w:rsidR="00621D53" w:rsidRPr="007663DA">
        <w:rPr>
          <w:rFonts w:eastAsia="Calibri" w:cs="Arial"/>
          <w:color w:val="auto"/>
          <w:sz w:val="20"/>
          <w:szCs w:val="20"/>
        </w:rPr>
        <w:t>Kampmann Luftreiniger</w:t>
      </w:r>
      <w:r w:rsidR="00AE46C8">
        <w:rPr>
          <w:rFonts w:eastAsia="Calibri" w:cs="Arial"/>
          <w:color w:val="auto"/>
          <w:sz w:val="20"/>
          <w:szCs w:val="20"/>
        </w:rPr>
        <w:t>n</w:t>
      </w:r>
      <w:r w:rsidR="00621D53" w:rsidRPr="007663DA">
        <w:rPr>
          <w:rFonts w:eastAsia="Calibri" w:cs="Arial"/>
          <w:color w:val="auto"/>
          <w:sz w:val="20"/>
          <w:szCs w:val="20"/>
        </w:rPr>
        <w:t xml:space="preserve"> </w:t>
      </w:r>
      <w:r w:rsidRPr="007663DA">
        <w:rPr>
          <w:rFonts w:eastAsia="Calibri" w:cs="Arial"/>
          <w:color w:val="auto"/>
          <w:sz w:val="20"/>
          <w:szCs w:val="20"/>
        </w:rPr>
        <w:t xml:space="preserve">KA-520 geprüft, wie viele </w:t>
      </w:r>
      <w:r w:rsidR="00621D53" w:rsidRPr="007663DA">
        <w:rPr>
          <w:rFonts w:eastAsia="Calibri" w:cs="Arial"/>
          <w:color w:val="auto"/>
          <w:sz w:val="20"/>
          <w:szCs w:val="20"/>
        </w:rPr>
        <w:t>Keime, Partikel und Aerosole</w:t>
      </w:r>
      <w:r w:rsidRPr="007663DA">
        <w:rPr>
          <w:rFonts w:eastAsia="Calibri" w:cs="Arial"/>
          <w:color w:val="auto"/>
          <w:sz w:val="20"/>
          <w:szCs w:val="20"/>
        </w:rPr>
        <w:t xml:space="preserve"> sie </w:t>
      </w:r>
      <w:r w:rsidR="00621D53" w:rsidRPr="007663DA">
        <w:rPr>
          <w:rFonts w:eastAsia="Calibri" w:cs="Arial"/>
          <w:color w:val="auto"/>
          <w:sz w:val="20"/>
          <w:szCs w:val="20"/>
        </w:rPr>
        <w:t xml:space="preserve">innerhalb von einer Stunde </w:t>
      </w:r>
      <w:r w:rsidRPr="007663DA">
        <w:rPr>
          <w:rFonts w:eastAsia="Calibri" w:cs="Arial"/>
          <w:color w:val="auto"/>
          <w:sz w:val="20"/>
          <w:szCs w:val="20"/>
        </w:rPr>
        <w:t>beseitigen</w:t>
      </w:r>
      <w:r w:rsidR="00621D53" w:rsidRPr="007663DA">
        <w:rPr>
          <w:rFonts w:eastAsia="Calibri" w:cs="Arial"/>
          <w:color w:val="auto"/>
          <w:sz w:val="20"/>
          <w:szCs w:val="20"/>
        </w:rPr>
        <w:t xml:space="preserve">. </w:t>
      </w:r>
      <w:r w:rsidRPr="007663DA">
        <w:rPr>
          <w:rFonts w:eastAsia="Calibri" w:cs="Arial"/>
          <w:color w:val="auto"/>
          <w:sz w:val="20"/>
          <w:szCs w:val="20"/>
        </w:rPr>
        <w:t xml:space="preserve">Dabei haben die Prüfer sowohl die verbauten Filter als auch </w:t>
      </w:r>
      <w:r w:rsidR="00621D53" w:rsidRPr="007663DA">
        <w:rPr>
          <w:rFonts w:eastAsia="Calibri" w:cs="Arial"/>
          <w:color w:val="auto"/>
          <w:sz w:val="20"/>
          <w:szCs w:val="20"/>
        </w:rPr>
        <w:t xml:space="preserve">etwaige Leckagen </w:t>
      </w:r>
      <w:r w:rsidRPr="007663DA">
        <w:rPr>
          <w:rFonts w:eastAsia="Calibri" w:cs="Arial"/>
          <w:color w:val="auto"/>
          <w:sz w:val="20"/>
          <w:szCs w:val="20"/>
        </w:rPr>
        <w:t xml:space="preserve">betrachtet </w:t>
      </w:r>
      <w:r w:rsidR="00621D53" w:rsidRPr="007663DA">
        <w:rPr>
          <w:rFonts w:eastAsia="Calibri" w:cs="Arial"/>
          <w:color w:val="auto"/>
          <w:sz w:val="20"/>
          <w:szCs w:val="20"/>
        </w:rPr>
        <w:t>sowie de</w:t>
      </w:r>
      <w:r w:rsidRPr="007663DA">
        <w:rPr>
          <w:rFonts w:eastAsia="Calibri" w:cs="Arial"/>
          <w:color w:val="auto"/>
          <w:sz w:val="20"/>
          <w:szCs w:val="20"/>
        </w:rPr>
        <w:t>n</w:t>
      </w:r>
      <w:r w:rsidR="00621D53" w:rsidRPr="007663DA">
        <w:rPr>
          <w:rFonts w:eastAsia="Calibri" w:cs="Arial"/>
          <w:color w:val="auto"/>
          <w:sz w:val="20"/>
          <w:szCs w:val="20"/>
        </w:rPr>
        <w:t xml:space="preserve"> Luftaustritt und natürlich die </w:t>
      </w:r>
      <w:r w:rsidRPr="007663DA">
        <w:rPr>
          <w:rFonts w:eastAsia="Calibri" w:cs="Arial"/>
          <w:color w:val="auto"/>
          <w:sz w:val="20"/>
          <w:szCs w:val="20"/>
        </w:rPr>
        <w:t xml:space="preserve">gereinigte </w:t>
      </w:r>
      <w:r w:rsidR="00621D53" w:rsidRPr="007663DA">
        <w:rPr>
          <w:rFonts w:eastAsia="Calibri" w:cs="Arial"/>
          <w:color w:val="auto"/>
          <w:sz w:val="20"/>
          <w:szCs w:val="20"/>
        </w:rPr>
        <w:t xml:space="preserve">Luftmenge. </w:t>
      </w:r>
    </w:p>
    <w:p w14:paraId="0EA58363" w14:textId="2155109A" w:rsidR="00621D53" w:rsidRPr="007663DA" w:rsidRDefault="00DA1EB8" w:rsidP="007663DA">
      <w:pPr>
        <w:widowControl/>
        <w:suppressAutoHyphens w:val="0"/>
        <w:spacing w:beforeAutospacing="1" w:afterAutospacing="1" w:line="360" w:lineRule="auto"/>
        <w:rPr>
          <w:rFonts w:eastAsia="Calibri" w:cs="Arial"/>
          <w:color w:val="auto"/>
          <w:sz w:val="20"/>
          <w:szCs w:val="20"/>
        </w:rPr>
      </w:pPr>
      <w:r w:rsidRPr="007663DA">
        <w:rPr>
          <w:rFonts w:eastAsia="Calibri" w:cs="Arial"/>
          <w:color w:val="auto"/>
          <w:sz w:val="20"/>
          <w:szCs w:val="20"/>
        </w:rPr>
        <w:lastRenderedPageBreak/>
        <w:t>Für den</w:t>
      </w:r>
      <w:r w:rsidR="00621D53" w:rsidRPr="007663DA">
        <w:rPr>
          <w:rFonts w:eastAsia="Calibri" w:cs="Arial"/>
          <w:color w:val="auto"/>
          <w:sz w:val="20"/>
          <w:szCs w:val="20"/>
        </w:rPr>
        <w:t xml:space="preserve"> Kampmann Luftreiniger KA-520 XXL </w:t>
      </w:r>
      <w:r w:rsidR="000D449F" w:rsidRPr="007663DA">
        <w:rPr>
          <w:rFonts w:eastAsia="Calibri" w:cs="Arial"/>
          <w:color w:val="auto"/>
          <w:sz w:val="20"/>
          <w:szCs w:val="20"/>
        </w:rPr>
        <w:t xml:space="preserve">hat ein </w:t>
      </w:r>
      <w:r w:rsidR="007663DA" w:rsidRPr="007663DA">
        <w:rPr>
          <w:rFonts w:eastAsia="Calibri" w:cs="Arial"/>
          <w:color w:val="auto"/>
          <w:sz w:val="20"/>
          <w:szCs w:val="20"/>
        </w:rPr>
        <w:t xml:space="preserve">externes Prüflabor beispielsweise </w:t>
      </w:r>
      <w:r w:rsidR="00621D53" w:rsidRPr="007663DA">
        <w:rPr>
          <w:rFonts w:eastAsia="Calibri" w:cs="Arial"/>
          <w:color w:val="auto"/>
          <w:sz w:val="20"/>
          <w:szCs w:val="20"/>
        </w:rPr>
        <w:t>die folgenden Partikelreduktionen ermittelt:</w:t>
      </w:r>
    </w:p>
    <w:tbl>
      <w:tblPr>
        <w:tblStyle w:val="Tabellenraster"/>
        <w:tblW w:w="0" w:type="auto"/>
        <w:tblLayout w:type="fixed"/>
        <w:tblLook w:val="06A0" w:firstRow="1" w:lastRow="0" w:firstColumn="1" w:lastColumn="0" w:noHBand="1" w:noVBand="1"/>
      </w:tblPr>
      <w:tblGrid>
        <w:gridCol w:w="1470"/>
        <w:gridCol w:w="1215"/>
        <w:gridCol w:w="1198"/>
        <w:gridCol w:w="1485"/>
        <w:gridCol w:w="1714"/>
        <w:gridCol w:w="1849"/>
      </w:tblGrid>
      <w:tr w:rsidR="00621D53" w:rsidRPr="007663DA" w14:paraId="715D6416" w14:textId="77777777" w:rsidTr="008A1C25">
        <w:tc>
          <w:tcPr>
            <w:tcW w:w="1470" w:type="dxa"/>
          </w:tcPr>
          <w:p w14:paraId="7EAE2322" w14:textId="77777777" w:rsidR="00621D53" w:rsidRPr="007663DA" w:rsidRDefault="00621D53" w:rsidP="007663DA">
            <w:pPr>
              <w:widowControl/>
              <w:suppressAutoHyphens w:val="0"/>
              <w:spacing w:line="360" w:lineRule="auto"/>
              <w:rPr>
                <w:rFonts w:eastAsia="Calibri" w:cs="Arial"/>
                <w:color w:val="auto"/>
                <w:sz w:val="20"/>
                <w:szCs w:val="20"/>
              </w:rPr>
            </w:pPr>
          </w:p>
        </w:tc>
        <w:tc>
          <w:tcPr>
            <w:tcW w:w="1215" w:type="dxa"/>
          </w:tcPr>
          <w:p w14:paraId="7986DC10"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 xml:space="preserve">Partikelgröße </w:t>
            </w:r>
          </w:p>
          <w:p w14:paraId="45B556CF"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(µm)</w:t>
            </w:r>
          </w:p>
        </w:tc>
        <w:tc>
          <w:tcPr>
            <w:tcW w:w="1198" w:type="dxa"/>
          </w:tcPr>
          <w:p w14:paraId="58D02CEC"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Startbelastung Partikelanzahl</w:t>
            </w:r>
          </w:p>
        </w:tc>
        <w:tc>
          <w:tcPr>
            <w:tcW w:w="1485" w:type="dxa"/>
          </w:tcPr>
          <w:p w14:paraId="45583EE3"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Partikelanzahl nach 15 Minuten</w:t>
            </w:r>
          </w:p>
        </w:tc>
        <w:tc>
          <w:tcPr>
            <w:tcW w:w="1714" w:type="dxa"/>
          </w:tcPr>
          <w:p w14:paraId="65716C8B"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Reduktion in % nach 15 Minuten</w:t>
            </w:r>
          </w:p>
        </w:tc>
        <w:tc>
          <w:tcPr>
            <w:tcW w:w="1849" w:type="dxa"/>
          </w:tcPr>
          <w:p w14:paraId="4B5E07C8"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Erholzeit erreicht nach</w:t>
            </w:r>
          </w:p>
        </w:tc>
      </w:tr>
      <w:tr w:rsidR="00621D53" w:rsidRPr="007663DA" w14:paraId="71BBA146" w14:textId="77777777" w:rsidTr="008A1C25">
        <w:tc>
          <w:tcPr>
            <w:tcW w:w="1470" w:type="dxa"/>
            <w:vMerge w:val="restart"/>
          </w:tcPr>
          <w:p w14:paraId="26D5976E"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6-facher Luftwechsel</w:t>
            </w:r>
          </w:p>
        </w:tc>
        <w:tc>
          <w:tcPr>
            <w:tcW w:w="1215" w:type="dxa"/>
          </w:tcPr>
          <w:p w14:paraId="6B1F1F1D"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0,5</w:t>
            </w:r>
          </w:p>
        </w:tc>
        <w:tc>
          <w:tcPr>
            <w:tcW w:w="1198" w:type="dxa"/>
          </w:tcPr>
          <w:p w14:paraId="23F998AB"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2.000.000</w:t>
            </w:r>
          </w:p>
        </w:tc>
        <w:tc>
          <w:tcPr>
            <w:tcW w:w="1485" w:type="dxa"/>
          </w:tcPr>
          <w:p w14:paraId="396298C9"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500.000</w:t>
            </w:r>
          </w:p>
        </w:tc>
        <w:tc>
          <w:tcPr>
            <w:tcW w:w="1714" w:type="dxa"/>
          </w:tcPr>
          <w:p w14:paraId="168C277F"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75%</w:t>
            </w:r>
          </w:p>
        </w:tc>
        <w:tc>
          <w:tcPr>
            <w:tcW w:w="1849" w:type="dxa"/>
          </w:tcPr>
          <w:p w14:paraId="19D3E9C3"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28 min</w:t>
            </w:r>
          </w:p>
        </w:tc>
      </w:tr>
      <w:tr w:rsidR="00621D53" w:rsidRPr="007663DA" w14:paraId="6E1C3BA6" w14:textId="77777777" w:rsidTr="008A1C25">
        <w:tc>
          <w:tcPr>
            <w:tcW w:w="1470" w:type="dxa"/>
            <w:vMerge/>
          </w:tcPr>
          <w:p w14:paraId="4626E68D" w14:textId="77777777" w:rsidR="00621D53" w:rsidRPr="007663DA" w:rsidRDefault="00621D53" w:rsidP="007663DA">
            <w:pPr>
              <w:widowControl/>
              <w:suppressAutoHyphens w:val="0"/>
              <w:spacing w:line="360" w:lineRule="auto"/>
              <w:rPr>
                <w:rFonts w:eastAsia="Calibri" w:cs="Arial"/>
                <w:color w:val="auto"/>
                <w:sz w:val="20"/>
                <w:szCs w:val="20"/>
              </w:rPr>
            </w:pPr>
          </w:p>
        </w:tc>
        <w:tc>
          <w:tcPr>
            <w:tcW w:w="1215" w:type="dxa"/>
          </w:tcPr>
          <w:p w14:paraId="5D678D42"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5,0</w:t>
            </w:r>
          </w:p>
        </w:tc>
        <w:tc>
          <w:tcPr>
            <w:tcW w:w="1198" w:type="dxa"/>
          </w:tcPr>
          <w:p w14:paraId="68A2F53D"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4.500</w:t>
            </w:r>
          </w:p>
        </w:tc>
        <w:tc>
          <w:tcPr>
            <w:tcW w:w="1485" w:type="dxa"/>
          </w:tcPr>
          <w:p w14:paraId="4EA72450"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100</w:t>
            </w:r>
          </w:p>
        </w:tc>
        <w:tc>
          <w:tcPr>
            <w:tcW w:w="1714" w:type="dxa"/>
          </w:tcPr>
          <w:p w14:paraId="7D28F444"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98%</w:t>
            </w:r>
          </w:p>
        </w:tc>
        <w:tc>
          <w:tcPr>
            <w:tcW w:w="1849" w:type="dxa"/>
          </w:tcPr>
          <w:p w14:paraId="272FC16D" w14:textId="77777777" w:rsidR="00621D53" w:rsidRPr="007663DA" w:rsidRDefault="00621D53" w:rsidP="007663DA">
            <w:pPr>
              <w:widowControl/>
              <w:suppressAutoHyphens w:val="0"/>
              <w:spacing w:line="360" w:lineRule="auto"/>
              <w:rPr>
                <w:rFonts w:eastAsia="Calibri" w:cs="Arial"/>
                <w:color w:val="auto"/>
                <w:sz w:val="20"/>
                <w:szCs w:val="20"/>
              </w:rPr>
            </w:pPr>
            <w:r w:rsidRPr="007663DA">
              <w:rPr>
                <w:rFonts w:eastAsia="Calibri" w:cs="Arial"/>
                <w:color w:val="auto"/>
                <w:sz w:val="20"/>
                <w:szCs w:val="20"/>
              </w:rPr>
              <w:t>19 min</w:t>
            </w:r>
          </w:p>
        </w:tc>
      </w:tr>
    </w:tbl>
    <w:p w14:paraId="6E7D5B41" w14:textId="60B911D4" w:rsidR="007663DA" w:rsidRDefault="00621D53" w:rsidP="007663DA">
      <w:pPr>
        <w:widowControl/>
        <w:suppressAutoHyphens w:val="0"/>
        <w:spacing w:before="100" w:beforeAutospacing="1" w:after="100" w:afterAutospacing="1" w:line="360" w:lineRule="auto"/>
        <w:rPr>
          <w:rFonts w:eastAsia="Calibri" w:cs="Arial"/>
          <w:color w:val="auto"/>
          <w:sz w:val="20"/>
          <w:szCs w:val="20"/>
        </w:rPr>
      </w:pPr>
      <w:r w:rsidRPr="007663DA">
        <w:rPr>
          <w:rFonts w:eastAsia="Calibri" w:cs="Arial"/>
          <w:color w:val="auto"/>
          <w:sz w:val="20"/>
          <w:szCs w:val="20"/>
        </w:rPr>
        <w:t xml:space="preserve">Für die Messung wird der </w:t>
      </w:r>
      <w:r w:rsidR="00AE46C8">
        <w:rPr>
          <w:rFonts w:eastAsia="Calibri" w:cs="Arial"/>
          <w:color w:val="auto"/>
          <w:sz w:val="20"/>
          <w:szCs w:val="20"/>
        </w:rPr>
        <w:t>Testr</w:t>
      </w:r>
      <w:r w:rsidRPr="007663DA">
        <w:rPr>
          <w:rFonts w:eastAsia="Calibri" w:cs="Arial"/>
          <w:color w:val="auto"/>
          <w:sz w:val="20"/>
          <w:szCs w:val="20"/>
        </w:rPr>
        <w:t xml:space="preserve">aum künstlich mit </w:t>
      </w:r>
      <w:r w:rsidR="007663DA" w:rsidRPr="007663DA">
        <w:rPr>
          <w:rFonts w:eastAsia="Calibri" w:cs="Arial"/>
          <w:color w:val="auto"/>
          <w:sz w:val="20"/>
          <w:szCs w:val="20"/>
        </w:rPr>
        <w:t>Aerosolpartikeln gefüllt und dann gemessen, wie lange es dauert bis der Luftreiniger alle zugeführten Partikel aus der Luft gefiltert hat.</w:t>
      </w:r>
      <w:r w:rsidR="00AE46C8">
        <w:rPr>
          <w:rFonts w:eastAsia="Calibri" w:cs="Arial"/>
          <w:color w:val="auto"/>
          <w:sz w:val="20"/>
          <w:szCs w:val="20"/>
        </w:rPr>
        <w:t xml:space="preserve"> Diese Dauer nennt man Erholzeit.</w:t>
      </w:r>
    </w:p>
    <w:p w14:paraId="152708F8" w14:textId="6F01CB8B" w:rsidR="00D701E9" w:rsidRDefault="00AE46C8" w:rsidP="007663DA">
      <w:pPr>
        <w:widowControl/>
        <w:suppressAutoHyphens w:val="0"/>
        <w:spacing w:before="100" w:beforeAutospacing="1" w:after="100" w:afterAutospacing="1" w:line="360" w:lineRule="auto"/>
        <w:rPr>
          <w:rFonts w:cs="Arial"/>
          <w:sz w:val="20"/>
          <w:szCs w:val="20"/>
        </w:rPr>
      </w:pPr>
      <w:r>
        <w:rPr>
          <w:rFonts w:eastAsia="Calibri" w:cs="Arial"/>
          <w:color w:val="auto"/>
          <w:sz w:val="20"/>
          <w:szCs w:val="20"/>
        </w:rPr>
        <w:t xml:space="preserve">Zudem ist es wichtig, einen Luftreiniger in </w:t>
      </w:r>
      <w:r w:rsidR="00FC75F2">
        <w:rPr>
          <w:rFonts w:eastAsia="Calibri" w:cs="Arial"/>
          <w:color w:val="auto"/>
          <w:sz w:val="20"/>
          <w:szCs w:val="20"/>
        </w:rPr>
        <w:t>d</w:t>
      </w:r>
      <w:r>
        <w:rPr>
          <w:rFonts w:eastAsia="Calibri" w:cs="Arial"/>
          <w:color w:val="auto"/>
          <w:sz w:val="20"/>
          <w:szCs w:val="20"/>
        </w:rPr>
        <w:t>er passenden Baugröße</w:t>
      </w:r>
      <w:r w:rsidR="00FC75F2">
        <w:rPr>
          <w:rFonts w:eastAsia="Calibri" w:cs="Arial"/>
          <w:color w:val="auto"/>
          <w:sz w:val="20"/>
          <w:szCs w:val="20"/>
        </w:rPr>
        <w:t xml:space="preserve"> für die eigene Anwendungssituation zu wählen. „</w:t>
      </w:r>
      <w:r w:rsidR="009E6775">
        <w:rPr>
          <w:rFonts w:cs="Arial"/>
          <w:sz w:val="20"/>
          <w:szCs w:val="20"/>
        </w:rPr>
        <w:t xml:space="preserve">Wer </w:t>
      </w:r>
      <w:r w:rsidR="00F85FBA">
        <w:rPr>
          <w:rFonts w:cs="Arial"/>
          <w:sz w:val="20"/>
          <w:szCs w:val="20"/>
        </w:rPr>
        <w:t>sich</w:t>
      </w:r>
      <w:r w:rsidR="00FC75F2">
        <w:rPr>
          <w:rFonts w:cs="Arial"/>
          <w:sz w:val="20"/>
          <w:szCs w:val="20"/>
        </w:rPr>
        <w:t xml:space="preserve"> dabei</w:t>
      </w:r>
      <w:r w:rsidR="00F85FBA">
        <w:rPr>
          <w:rFonts w:cs="Arial"/>
          <w:sz w:val="20"/>
          <w:szCs w:val="20"/>
        </w:rPr>
        <w:t xml:space="preserve"> unsicher ist, sollte sich unbedingt fachmännisch beraten lassen. Denn der Einsatz eines unter- oder überdimensionierten Luftreinigers hat Nachteile. Bei einem Gerät mit zu geringer Leistung </w:t>
      </w:r>
      <w:r w:rsidR="009B5297">
        <w:rPr>
          <w:rFonts w:cs="Arial"/>
          <w:sz w:val="20"/>
          <w:szCs w:val="20"/>
        </w:rPr>
        <w:t xml:space="preserve">wird </w:t>
      </w:r>
      <w:r w:rsidR="00F85FBA">
        <w:rPr>
          <w:rFonts w:cs="Arial"/>
          <w:sz w:val="20"/>
          <w:szCs w:val="20"/>
        </w:rPr>
        <w:t xml:space="preserve">zu wenig Luft gefiltert, d. h. nur ein Teil der Viren wird aus der Raumluft entfernt und die Ansteckungsgefahr nur geringfügig gesenkt. Bei zu viel Leistung </w:t>
      </w:r>
      <w:r w:rsidR="003D6208">
        <w:rPr>
          <w:rFonts w:cs="Arial"/>
          <w:sz w:val="20"/>
          <w:szCs w:val="20"/>
        </w:rPr>
        <w:t>droht natürlich keine Gefahr, allerdings filtert man unnötig viel Luft.</w:t>
      </w:r>
      <w:r w:rsidR="00E03E12">
        <w:rPr>
          <w:rFonts w:cs="Arial"/>
          <w:sz w:val="20"/>
          <w:szCs w:val="20"/>
        </w:rPr>
        <w:t xml:space="preserve">“, erklärt Peters. Neben Fachhändlern bieten auch viele Hersteller eine individuelle Beratung an. So können Interessierte beispielsweise über die Webseite </w:t>
      </w:r>
      <w:hyperlink r:id="rId7" w:history="1">
        <w:r w:rsidR="009B5297" w:rsidRPr="00773B03">
          <w:rPr>
            <w:rStyle w:val="Hyperlink"/>
            <w:rFonts w:cs="Arial"/>
            <w:sz w:val="20"/>
            <w:szCs w:val="20"/>
          </w:rPr>
          <w:t>www.ka</w:t>
        </w:r>
        <w:r w:rsidR="009B5297" w:rsidRPr="00773B03">
          <w:rPr>
            <w:rStyle w:val="Hyperlink"/>
            <w:rFonts w:cs="Arial"/>
            <w:sz w:val="20"/>
            <w:szCs w:val="20"/>
          </w:rPr>
          <w:noBreakHyphen/>
          <w:t>520.de</w:t>
        </w:r>
      </w:hyperlink>
      <w:r w:rsidR="00E03E12">
        <w:rPr>
          <w:rFonts w:cs="Arial"/>
          <w:sz w:val="20"/>
          <w:szCs w:val="20"/>
        </w:rPr>
        <w:t xml:space="preserve"> per Chatfunktion schnell und einfach Fragen an das Serviceteam des Unternehmens stellen. </w:t>
      </w:r>
    </w:p>
    <w:p w14:paraId="4050BA42" w14:textId="7F17006D" w:rsidR="006256C0" w:rsidRPr="00347A5B" w:rsidRDefault="006256C0" w:rsidP="006256C0">
      <w:pPr>
        <w:pStyle w:val="Textkrper"/>
        <w:suppressAutoHyphens w:val="0"/>
        <w:spacing w:line="360" w:lineRule="auto"/>
        <w:rPr>
          <w:rFonts w:cs="Arial"/>
          <w:sz w:val="20"/>
          <w:szCs w:val="20"/>
        </w:rPr>
      </w:pPr>
    </w:p>
    <w:p w14:paraId="74EF01C6" w14:textId="2143CCA5" w:rsidR="003613B0" w:rsidRDefault="003613B0" w:rsidP="004A525B">
      <w:pPr>
        <w:pStyle w:val="Textkrper"/>
        <w:suppressAutoHyphens w:val="0"/>
        <w:spacing w:after="0" w:line="360" w:lineRule="auto"/>
        <w:rPr>
          <w:rFonts w:cs="Arial"/>
          <w:i/>
          <w:color w:val="000000" w:themeColor="text1"/>
          <w:sz w:val="20"/>
          <w:szCs w:val="20"/>
        </w:rPr>
      </w:pPr>
      <w:r w:rsidRPr="00914F70">
        <w:rPr>
          <w:rFonts w:cs="Arial"/>
          <w:i/>
          <w:sz w:val="20"/>
          <w:szCs w:val="20"/>
        </w:rPr>
        <w:t>(</w:t>
      </w:r>
      <w:r w:rsidR="00AB3DD0">
        <w:rPr>
          <w:rFonts w:cs="Arial"/>
          <w:i/>
          <w:sz w:val="20"/>
          <w:szCs w:val="20"/>
        </w:rPr>
        <w:t>786</w:t>
      </w:r>
      <w:r w:rsidR="004A525B">
        <w:rPr>
          <w:rFonts w:cs="Arial"/>
          <w:i/>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AB3DD0">
        <w:rPr>
          <w:rFonts w:cs="Arial"/>
          <w:i/>
          <w:color w:val="000000" w:themeColor="text1"/>
          <w:sz w:val="20"/>
          <w:szCs w:val="20"/>
        </w:rPr>
        <w:t>5</w:t>
      </w:r>
      <w:r>
        <w:rPr>
          <w:rFonts w:cs="Arial"/>
          <w:i/>
          <w:color w:val="000000" w:themeColor="text1"/>
          <w:sz w:val="20"/>
          <w:szCs w:val="20"/>
        </w:rPr>
        <w:t>.</w:t>
      </w:r>
      <w:r w:rsidR="00AB3DD0">
        <w:rPr>
          <w:rFonts w:cs="Arial"/>
          <w:i/>
          <w:color w:val="000000" w:themeColor="text1"/>
          <w:sz w:val="20"/>
          <w:szCs w:val="20"/>
        </w:rPr>
        <w:t>663</w:t>
      </w:r>
      <w:r w:rsidR="00F20BD1">
        <w:rPr>
          <w:rFonts w:cs="Arial"/>
          <w:i/>
          <w:color w:val="000000" w:themeColor="text1"/>
          <w:sz w:val="20"/>
          <w:szCs w:val="20"/>
        </w:rPr>
        <w:t xml:space="preserve"> </w:t>
      </w:r>
      <w:r w:rsidRPr="00B63822">
        <w:rPr>
          <w:rFonts w:cs="Arial"/>
          <w:i/>
          <w:color w:val="000000" w:themeColor="text1"/>
          <w:sz w:val="20"/>
          <w:szCs w:val="20"/>
        </w:rPr>
        <w:t>Zeichen)</w:t>
      </w:r>
      <w:r>
        <w:rPr>
          <w:rFonts w:cs="Arial"/>
          <w:i/>
          <w:color w:val="000000" w:themeColor="text1"/>
          <w:sz w:val="20"/>
          <w:szCs w:val="20"/>
        </w:rPr>
        <w:br w:type="page"/>
      </w:r>
    </w:p>
    <w:p w14:paraId="10240504" w14:textId="77777777" w:rsidR="003613B0" w:rsidRDefault="003613B0" w:rsidP="003613B0">
      <w:pPr>
        <w:pStyle w:val="Textkrper"/>
        <w:suppressAutoHyphens w:val="0"/>
        <w:spacing w:after="0" w:line="360" w:lineRule="auto"/>
        <w:rPr>
          <w:rFonts w:cs="Arial"/>
          <w:i/>
          <w:color w:val="000000" w:themeColor="text1"/>
          <w:sz w:val="20"/>
          <w:szCs w:val="20"/>
        </w:rPr>
      </w:pPr>
    </w:p>
    <w:p w14:paraId="50E11623" w14:textId="77777777" w:rsidR="003613B0" w:rsidRPr="00BE37D5" w:rsidRDefault="003613B0" w:rsidP="003613B0">
      <w:pPr>
        <w:pStyle w:val="Textkrper"/>
        <w:keepNext/>
        <w:suppressAutoHyphens w:val="0"/>
        <w:spacing w:line="360" w:lineRule="auto"/>
        <w:rPr>
          <w:rFonts w:cs="Arial"/>
          <w:b/>
          <w:sz w:val="20"/>
          <w:szCs w:val="20"/>
        </w:rPr>
      </w:pPr>
      <w:r w:rsidRPr="00BE37D5">
        <w:rPr>
          <w:rFonts w:cs="Arial"/>
          <w:b/>
          <w:sz w:val="20"/>
          <w:szCs w:val="20"/>
        </w:rPr>
        <w:t>Über Kampmann</w:t>
      </w:r>
    </w:p>
    <w:p w14:paraId="661B1295" w14:textId="77777777" w:rsidR="003613B0" w:rsidRDefault="003613B0" w:rsidP="003613B0">
      <w:pPr>
        <w:pStyle w:val="Textkrper"/>
        <w:suppressAutoHyphens w:val="0"/>
        <w:spacing w:line="360" w:lineRule="auto"/>
        <w:rPr>
          <w:rFonts w:cs="Arial"/>
          <w:sz w:val="20"/>
          <w:szCs w:val="20"/>
        </w:rPr>
      </w:pPr>
      <w:r w:rsidRPr="00D95F4F">
        <w:rPr>
          <w:rFonts w:cs="Arial"/>
          <w:sz w:val="20"/>
          <w:szCs w:val="20"/>
        </w:rPr>
        <w:t>Die Kampmann GmbH</w:t>
      </w:r>
      <w:r>
        <w:rPr>
          <w:rFonts w:cs="Arial"/>
          <w:sz w:val="20"/>
          <w:szCs w:val="20"/>
        </w:rPr>
        <w:t xml:space="preserve"> &amp; Co. KG</w:t>
      </w:r>
      <w:r w:rsidRPr="00D95F4F">
        <w:rPr>
          <w:rFonts w:cs="Arial"/>
          <w:sz w:val="20"/>
          <w:szCs w:val="20"/>
        </w:rPr>
        <w:t xml:space="preserve"> i</w:t>
      </w:r>
      <w:r>
        <w:rPr>
          <w:rFonts w:cs="Arial"/>
          <w:sz w:val="20"/>
          <w:szCs w:val="20"/>
        </w:rPr>
        <w:t xml:space="preserve">st ein renommierter Hersteller unter anderem für Lüftungstechnik und verfügt über fast 50 Jahre Erfahrung und Expertenwissen in der Branche. Im unternehmenseigenen Forschungs- und Entwicklungszentrum werden kontinuierlich innovative Lösungen, Technologien und Produkte entwickelt. Dazu gehört der neue Luftreiniger KA-520, der 99,995 Prozent der Viren aus der Raumluft filtert. </w:t>
      </w:r>
    </w:p>
    <w:p w14:paraId="37A4BE1D" w14:textId="77777777" w:rsidR="003613B0" w:rsidRDefault="003613B0" w:rsidP="003613B0">
      <w:pPr>
        <w:pStyle w:val="Textkrper"/>
        <w:suppressAutoHyphens w:val="0"/>
        <w:spacing w:line="360" w:lineRule="auto"/>
        <w:rPr>
          <w:rFonts w:cs="Arial"/>
          <w:sz w:val="20"/>
          <w:szCs w:val="20"/>
        </w:rPr>
      </w:pPr>
    </w:p>
    <w:p w14:paraId="461E2C29" w14:textId="37BF46D7" w:rsidR="003613B0" w:rsidRDefault="00FC75F2" w:rsidP="003613B0">
      <w:pPr>
        <w:pStyle w:val="Textkrper"/>
        <w:suppressAutoHyphens w:val="0"/>
        <w:spacing w:line="360" w:lineRule="auto"/>
        <w:rPr>
          <w:rFonts w:cs="Arial"/>
          <w:color w:val="auto"/>
          <w:sz w:val="20"/>
        </w:rPr>
      </w:pPr>
      <w:r>
        <w:rPr>
          <w:noProof/>
        </w:rPr>
        <w:drawing>
          <wp:inline distT="0" distB="0" distL="0" distR="0" wp14:anchorId="0AF90DAE" wp14:editId="3DA563F9">
            <wp:extent cx="3898777" cy="4069080"/>
            <wp:effectExtent l="0" t="0" r="6985"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3903416" cy="4073921"/>
                    </a:xfrm>
                    <a:prstGeom prst="rect">
                      <a:avLst/>
                    </a:prstGeom>
                    <a:noFill/>
                    <a:ln>
                      <a:noFill/>
                    </a:ln>
                  </pic:spPr>
                </pic:pic>
              </a:graphicData>
            </a:graphic>
          </wp:inline>
        </w:drawing>
      </w:r>
    </w:p>
    <w:p w14:paraId="6BF84412" w14:textId="656965F4" w:rsidR="003613B0" w:rsidRDefault="00CB1A06" w:rsidP="003613B0">
      <w:pPr>
        <w:pStyle w:val="Textkrper"/>
        <w:suppressAutoHyphens w:val="0"/>
        <w:spacing w:line="360" w:lineRule="auto"/>
        <w:rPr>
          <w:rFonts w:cs="Arial"/>
          <w:color w:val="auto"/>
          <w:sz w:val="20"/>
        </w:rPr>
      </w:pPr>
      <w:r>
        <w:rPr>
          <w:rFonts w:cs="Arial"/>
          <w:sz w:val="20"/>
          <w:szCs w:val="20"/>
        </w:rPr>
        <w:t xml:space="preserve">Der </w:t>
      </w:r>
      <w:r w:rsidRPr="006256C0">
        <w:rPr>
          <w:rFonts w:cs="Arial"/>
          <w:sz w:val="20"/>
          <w:szCs w:val="20"/>
        </w:rPr>
        <w:t>KA</w:t>
      </w:r>
      <w:r>
        <w:rPr>
          <w:rFonts w:cs="Arial"/>
          <w:sz w:val="20"/>
          <w:szCs w:val="20"/>
        </w:rPr>
        <w:noBreakHyphen/>
      </w:r>
      <w:r w:rsidRPr="006256C0">
        <w:rPr>
          <w:rFonts w:cs="Arial"/>
          <w:sz w:val="20"/>
          <w:szCs w:val="20"/>
        </w:rPr>
        <w:t>520</w:t>
      </w:r>
      <w:r>
        <w:rPr>
          <w:rFonts w:cs="Arial"/>
          <w:sz w:val="20"/>
          <w:szCs w:val="20"/>
        </w:rPr>
        <w:t> </w:t>
      </w:r>
      <w:r w:rsidRPr="006256C0">
        <w:rPr>
          <w:rFonts w:cs="Arial"/>
          <w:sz w:val="20"/>
          <w:szCs w:val="20"/>
        </w:rPr>
        <w:t>XXL</w:t>
      </w:r>
      <w:r w:rsidRPr="00301443">
        <w:rPr>
          <w:rFonts w:cs="Arial"/>
          <w:sz w:val="20"/>
          <w:szCs w:val="20"/>
        </w:rPr>
        <w:t xml:space="preserve"> </w:t>
      </w:r>
      <w:r w:rsidRPr="006256C0">
        <w:rPr>
          <w:rFonts w:cs="Arial"/>
          <w:sz w:val="20"/>
          <w:szCs w:val="20"/>
        </w:rPr>
        <w:t>verfügt</w:t>
      </w:r>
      <w:r w:rsidRPr="00301443">
        <w:rPr>
          <w:rFonts w:cs="Arial"/>
          <w:sz w:val="20"/>
          <w:szCs w:val="20"/>
        </w:rPr>
        <w:t xml:space="preserve"> </w:t>
      </w:r>
      <w:r>
        <w:rPr>
          <w:rFonts w:cs="Arial"/>
          <w:sz w:val="20"/>
          <w:szCs w:val="20"/>
        </w:rPr>
        <w:t>über z</w:t>
      </w:r>
      <w:r w:rsidRPr="006256C0">
        <w:rPr>
          <w:rFonts w:cs="Arial"/>
          <w:sz w:val="20"/>
          <w:szCs w:val="20"/>
        </w:rPr>
        <w:t xml:space="preserve">wei </w:t>
      </w:r>
      <w:r>
        <w:rPr>
          <w:rFonts w:cs="Arial"/>
          <w:sz w:val="20"/>
          <w:szCs w:val="20"/>
        </w:rPr>
        <w:t>HEPA-</w:t>
      </w:r>
      <w:r w:rsidRPr="006256C0">
        <w:rPr>
          <w:rFonts w:cs="Arial"/>
          <w:sz w:val="20"/>
          <w:szCs w:val="20"/>
        </w:rPr>
        <w:t>Filter</w:t>
      </w:r>
      <w:r>
        <w:rPr>
          <w:rFonts w:cs="Arial"/>
          <w:sz w:val="20"/>
          <w:szCs w:val="20"/>
        </w:rPr>
        <w:t xml:space="preserve"> der Klasse H14 mit einer </w:t>
      </w:r>
      <w:r w:rsidRPr="006256C0">
        <w:rPr>
          <w:rFonts w:cs="Arial"/>
          <w:sz w:val="20"/>
          <w:szCs w:val="20"/>
        </w:rPr>
        <w:t>Gesamtfilterfläche von 15</w:t>
      </w:r>
      <w:r>
        <w:rPr>
          <w:rFonts w:cs="Arial"/>
          <w:sz w:val="20"/>
          <w:szCs w:val="20"/>
        </w:rPr>
        <w:t> </w:t>
      </w:r>
      <w:r w:rsidRPr="006256C0">
        <w:rPr>
          <w:rFonts w:cs="Arial"/>
          <w:sz w:val="20"/>
          <w:szCs w:val="20"/>
        </w:rPr>
        <w:t>m²</w:t>
      </w:r>
      <w:r>
        <w:rPr>
          <w:rFonts w:cs="Arial"/>
          <w:sz w:val="20"/>
          <w:szCs w:val="20"/>
        </w:rPr>
        <w:t xml:space="preserve">. </w:t>
      </w:r>
      <w:r w:rsidR="00821316">
        <w:rPr>
          <w:rFonts w:cs="Arial"/>
          <w:sz w:val="20"/>
          <w:szCs w:val="20"/>
        </w:rPr>
        <w:t xml:space="preserve">Mit dieser </w:t>
      </w:r>
      <w:r>
        <w:rPr>
          <w:rFonts w:cs="Arial"/>
          <w:sz w:val="20"/>
          <w:szCs w:val="20"/>
        </w:rPr>
        <w:t xml:space="preserve">überdurchschnittlichen Filterfläche </w:t>
      </w:r>
      <w:r w:rsidR="00821316">
        <w:rPr>
          <w:rFonts w:cs="Arial"/>
          <w:sz w:val="20"/>
          <w:szCs w:val="20"/>
        </w:rPr>
        <w:t xml:space="preserve">eignet sich der Luftreiniger ideal für die hohen Leistungsansprüche in größeren gewerblichen </w:t>
      </w:r>
      <w:r w:rsidR="00CA14F5">
        <w:rPr>
          <w:rFonts w:cs="Arial"/>
          <w:sz w:val="20"/>
          <w:szCs w:val="20"/>
        </w:rPr>
        <w:t>genutzten Räumlichkeiten</w:t>
      </w:r>
      <w:r w:rsidR="00821316">
        <w:rPr>
          <w:rFonts w:cs="Arial"/>
          <w:sz w:val="20"/>
          <w:szCs w:val="20"/>
        </w:rPr>
        <w:t>, Schulen und anderen öffentlichen Einrichtungen.</w:t>
      </w:r>
    </w:p>
    <w:p w14:paraId="6C849A55" w14:textId="77777777" w:rsidR="003613B0" w:rsidRDefault="003613B0" w:rsidP="003613B0">
      <w:pPr>
        <w:pStyle w:val="Textkrper"/>
        <w:keepNext/>
        <w:suppressAutoHyphens w:val="0"/>
        <w:spacing w:line="360" w:lineRule="auto"/>
        <w:jc w:val="both"/>
        <w:rPr>
          <w:rFonts w:cs="Arial"/>
          <w:color w:val="auto"/>
          <w:sz w:val="20"/>
          <w:szCs w:val="20"/>
        </w:rPr>
      </w:pPr>
    </w:p>
    <w:p w14:paraId="63F1ACB4" w14:textId="2077B4EA" w:rsidR="003613B0" w:rsidRDefault="00FC75F2" w:rsidP="003613B0">
      <w:pPr>
        <w:pStyle w:val="Textkrper"/>
        <w:keepNext/>
        <w:suppressAutoHyphens w:val="0"/>
        <w:spacing w:line="360" w:lineRule="auto"/>
        <w:jc w:val="both"/>
        <w:rPr>
          <w:rFonts w:cs="Arial"/>
          <w:sz w:val="20"/>
          <w:szCs w:val="20"/>
        </w:rPr>
      </w:pPr>
      <w:r>
        <w:rPr>
          <w:noProof/>
        </w:rPr>
        <w:drawing>
          <wp:inline distT="0" distB="0" distL="0" distR="0" wp14:anchorId="102A2731" wp14:editId="56881029">
            <wp:extent cx="4328160" cy="288529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329567" cy="2886228"/>
                    </a:xfrm>
                    <a:prstGeom prst="rect">
                      <a:avLst/>
                    </a:prstGeom>
                    <a:noFill/>
                    <a:ln>
                      <a:noFill/>
                    </a:ln>
                  </pic:spPr>
                </pic:pic>
              </a:graphicData>
            </a:graphic>
          </wp:inline>
        </w:drawing>
      </w:r>
    </w:p>
    <w:p w14:paraId="2B643992" w14:textId="6A471148" w:rsidR="00FC75F2" w:rsidRDefault="000E3FEF" w:rsidP="003613B0">
      <w:pPr>
        <w:pStyle w:val="Textkrper"/>
        <w:keepNext/>
        <w:suppressAutoHyphens w:val="0"/>
        <w:spacing w:line="360" w:lineRule="auto"/>
        <w:jc w:val="both"/>
        <w:rPr>
          <w:rFonts w:cs="Arial"/>
          <w:sz w:val="20"/>
          <w:szCs w:val="20"/>
        </w:rPr>
      </w:pPr>
      <w:r>
        <w:rPr>
          <w:rFonts w:cs="Arial"/>
          <w:sz w:val="20"/>
          <w:szCs w:val="20"/>
        </w:rPr>
        <w:t>Mobile Luftreiniger leisten auch in Arztpraxen einen wertvollen Beitrag zur Lufthygiene und senken das Infektionsrisiko.</w:t>
      </w:r>
    </w:p>
    <w:p w14:paraId="436EF63C" w14:textId="12E93809" w:rsidR="000E3FEF" w:rsidRDefault="000E3FEF" w:rsidP="003613B0">
      <w:pPr>
        <w:pStyle w:val="Textkrper"/>
        <w:keepNext/>
        <w:suppressAutoHyphens w:val="0"/>
        <w:spacing w:line="360" w:lineRule="auto"/>
        <w:jc w:val="both"/>
        <w:rPr>
          <w:rFonts w:cs="Arial"/>
          <w:sz w:val="20"/>
          <w:szCs w:val="20"/>
        </w:rPr>
      </w:pPr>
    </w:p>
    <w:p w14:paraId="18177BC0" w14:textId="6F7E6533" w:rsidR="000E3FEF" w:rsidRDefault="000E3FEF" w:rsidP="003613B0">
      <w:pPr>
        <w:pStyle w:val="Textkrper"/>
        <w:keepNext/>
        <w:suppressAutoHyphens w:val="0"/>
        <w:spacing w:line="360" w:lineRule="auto"/>
        <w:jc w:val="both"/>
        <w:rPr>
          <w:rFonts w:cs="Arial"/>
          <w:sz w:val="20"/>
          <w:szCs w:val="20"/>
        </w:rPr>
      </w:pPr>
      <w:r>
        <w:rPr>
          <w:noProof/>
        </w:rPr>
        <w:drawing>
          <wp:inline distT="0" distB="0" distL="0" distR="0" wp14:anchorId="0738ADEB" wp14:editId="60BA30D0">
            <wp:extent cx="4312920" cy="288184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323677" cy="2889031"/>
                    </a:xfrm>
                    <a:prstGeom prst="rect">
                      <a:avLst/>
                    </a:prstGeom>
                    <a:noFill/>
                    <a:ln>
                      <a:noFill/>
                    </a:ln>
                  </pic:spPr>
                </pic:pic>
              </a:graphicData>
            </a:graphic>
          </wp:inline>
        </w:drawing>
      </w:r>
    </w:p>
    <w:p w14:paraId="2E231011" w14:textId="6511B42B" w:rsidR="00FC75F2" w:rsidRDefault="000E3FEF" w:rsidP="003613B0">
      <w:pPr>
        <w:pStyle w:val="Textkrper"/>
        <w:keepNext/>
        <w:suppressAutoHyphens w:val="0"/>
        <w:spacing w:line="360" w:lineRule="auto"/>
        <w:jc w:val="both"/>
        <w:rPr>
          <w:rFonts w:cs="Arial"/>
          <w:sz w:val="20"/>
          <w:szCs w:val="20"/>
        </w:rPr>
      </w:pPr>
      <w:r>
        <w:rPr>
          <w:rFonts w:cs="Arial"/>
          <w:sz w:val="20"/>
          <w:szCs w:val="20"/>
        </w:rPr>
        <w:t>In Fitnessstudios atmen die Besucher beim Training intensiv und stoßen dabei sehr viele Aerosole aus. Mobile Luftreiniger sind hier eine optimale Lösung das Infektionsrisiko zu reduzieren.</w:t>
      </w:r>
    </w:p>
    <w:p w14:paraId="445396B6" w14:textId="77777777" w:rsidR="000E3FEF" w:rsidRDefault="000E3FEF" w:rsidP="003613B0">
      <w:pPr>
        <w:pStyle w:val="Textkrper"/>
        <w:keepNext/>
        <w:suppressAutoHyphens w:val="0"/>
        <w:spacing w:line="360" w:lineRule="auto"/>
        <w:jc w:val="both"/>
        <w:rPr>
          <w:rFonts w:cs="Arial"/>
          <w:sz w:val="20"/>
          <w:szCs w:val="20"/>
        </w:rPr>
      </w:pPr>
    </w:p>
    <w:p w14:paraId="497B7225" w14:textId="6DCAE452" w:rsidR="003613B0" w:rsidRDefault="003613B0" w:rsidP="003613B0">
      <w:pPr>
        <w:pStyle w:val="Textkrper"/>
        <w:suppressAutoHyphens w:val="0"/>
        <w:spacing w:after="0" w:line="360" w:lineRule="auto"/>
        <w:rPr>
          <w:rFonts w:cs="Arial"/>
          <w:sz w:val="20"/>
          <w:szCs w:val="20"/>
        </w:rPr>
      </w:pPr>
      <w:r w:rsidRPr="00FF706B">
        <w:rPr>
          <w:rFonts w:cs="Arial"/>
          <w:sz w:val="20"/>
          <w:szCs w:val="20"/>
        </w:rPr>
        <w:t>Quellenangabe: Kampmann GmbH</w:t>
      </w:r>
      <w:r>
        <w:rPr>
          <w:rFonts w:cs="Arial"/>
          <w:sz w:val="20"/>
          <w:szCs w:val="20"/>
        </w:rPr>
        <w:t xml:space="preserve"> &amp; Co. KG</w:t>
      </w:r>
    </w:p>
    <w:p w14:paraId="1BA611B5" w14:textId="77777777" w:rsidR="001C1470" w:rsidRDefault="001C1470" w:rsidP="003613B0">
      <w:pPr>
        <w:pStyle w:val="Textkrper"/>
        <w:suppressAutoHyphens w:val="0"/>
        <w:spacing w:after="0" w:line="360" w:lineRule="auto"/>
        <w:rPr>
          <w:rFonts w:cs="Arial"/>
          <w:sz w:val="20"/>
          <w:szCs w:val="20"/>
        </w:rPr>
      </w:pPr>
    </w:p>
    <w:p w14:paraId="11F36D08" w14:textId="77777777" w:rsidR="003613B0" w:rsidRPr="00BE37D5" w:rsidRDefault="003613B0" w:rsidP="003613B0">
      <w:pPr>
        <w:pStyle w:val="Textkrper"/>
        <w:keepNext/>
        <w:suppressAutoHyphens w:val="0"/>
        <w:spacing w:after="0" w:line="360" w:lineRule="auto"/>
        <w:rPr>
          <w:rFonts w:cs="Arial"/>
          <w:b/>
          <w:sz w:val="20"/>
          <w:szCs w:val="20"/>
        </w:rPr>
      </w:pPr>
      <w:r w:rsidRPr="00BE37D5">
        <w:rPr>
          <w:rFonts w:cs="Arial"/>
          <w:b/>
          <w:sz w:val="20"/>
          <w:szCs w:val="20"/>
        </w:rPr>
        <w:t>Redaktionskontakt</w:t>
      </w:r>
    </w:p>
    <w:p w14:paraId="42AA7CFC" w14:textId="77777777" w:rsidR="003613B0" w:rsidRDefault="003613B0" w:rsidP="003613B0">
      <w:pPr>
        <w:pStyle w:val="Textkrper"/>
        <w:keepNext/>
        <w:suppressAutoHyphens w:val="0"/>
        <w:spacing w:after="0" w:line="360" w:lineRule="auto"/>
        <w:rPr>
          <w:rFonts w:cs="Arial"/>
          <w:sz w:val="20"/>
          <w:szCs w:val="20"/>
        </w:rPr>
      </w:pPr>
    </w:p>
    <w:p w14:paraId="2189A86A" w14:textId="77777777" w:rsidR="003613B0" w:rsidRDefault="003613B0" w:rsidP="003613B0">
      <w:pPr>
        <w:pStyle w:val="Textkrper"/>
        <w:keepNext/>
        <w:suppressAutoHyphens w:val="0"/>
        <w:spacing w:after="0" w:line="360" w:lineRule="auto"/>
        <w:rPr>
          <w:rFonts w:cs="Arial"/>
          <w:sz w:val="20"/>
          <w:szCs w:val="20"/>
        </w:rPr>
      </w:pPr>
      <w:r w:rsidRPr="00FF706B">
        <w:rPr>
          <w:rFonts w:cs="Arial"/>
          <w:sz w:val="20"/>
          <w:szCs w:val="20"/>
        </w:rPr>
        <w:t>Kampmann GmbH</w:t>
      </w:r>
      <w:r>
        <w:rPr>
          <w:rFonts w:cs="Arial"/>
          <w:sz w:val="20"/>
          <w:szCs w:val="20"/>
        </w:rPr>
        <w:t xml:space="preserve"> &amp; Co. KG</w:t>
      </w:r>
    </w:p>
    <w:p w14:paraId="390EAE52" w14:textId="77777777" w:rsidR="003613B0" w:rsidRPr="00CE02B7" w:rsidRDefault="003613B0" w:rsidP="003613B0">
      <w:pPr>
        <w:pStyle w:val="Textkrper"/>
        <w:keepNext/>
        <w:suppressAutoHyphens w:val="0"/>
        <w:spacing w:after="0" w:line="360" w:lineRule="auto"/>
        <w:rPr>
          <w:rFonts w:cs="Arial"/>
          <w:sz w:val="20"/>
          <w:szCs w:val="20"/>
        </w:rPr>
      </w:pPr>
      <w:r w:rsidRPr="00CE02B7">
        <w:rPr>
          <w:rFonts w:cs="Arial"/>
          <w:sz w:val="20"/>
          <w:szCs w:val="20"/>
        </w:rPr>
        <w:t>Niels Hackmann</w:t>
      </w:r>
    </w:p>
    <w:p w14:paraId="03424208" w14:textId="77777777" w:rsidR="003613B0" w:rsidRPr="0061566C" w:rsidRDefault="003613B0" w:rsidP="003613B0">
      <w:pPr>
        <w:pStyle w:val="Textkrper"/>
        <w:keepNext/>
        <w:suppressAutoHyphens w:val="0"/>
        <w:spacing w:after="0" w:line="360" w:lineRule="auto"/>
        <w:rPr>
          <w:rFonts w:cs="Arial"/>
          <w:sz w:val="20"/>
          <w:szCs w:val="20"/>
          <w:lang w:val="en-US"/>
        </w:rPr>
      </w:pPr>
      <w:r w:rsidRPr="0061566C">
        <w:rPr>
          <w:rFonts w:cs="Arial"/>
          <w:sz w:val="20"/>
          <w:szCs w:val="20"/>
          <w:lang w:val="en-US"/>
        </w:rPr>
        <w:t>Project Manager Customer Strategy</w:t>
      </w:r>
    </w:p>
    <w:p w14:paraId="1FEBCFE6" w14:textId="77777777" w:rsidR="003613B0" w:rsidRPr="00CE02B7" w:rsidRDefault="003613B0" w:rsidP="003613B0">
      <w:pPr>
        <w:pStyle w:val="Textkrper"/>
        <w:keepNext/>
        <w:suppressAutoHyphens w:val="0"/>
        <w:spacing w:after="0" w:line="360" w:lineRule="auto"/>
        <w:rPr>
          <w:rFonts w:cs="Arial"/>
          <w:sz w:val="20"/>
          <w:szCs w:val="20"/>
          <w:lang w:val="en-GB"/>
        </w:rPr>
      </w:pPr>
      <w:r w:rsidRPr="00CE02B7">
        <w:rPr>
          <w:rFonts w:cs="Arial"/>
          <w:sz w:val="20"/>
          <w:szCs w:val="20"/>
          <w:lang w:val="en-GB"/>
        </w:rPr>
        <w:t>Telefon: +49 591 7108-605</w:t>
      </w:r>
    </w:p>
    <w:p w14:paraId="34937DBA" w14:textId="77777777" w:rsidR="003613B0" w:rsidRDefault="003613B0" w:rsidP="003613B0">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194B2AE1" w14:textId="77777777" w:rsidR="003613B0" w:rsidRDefault="003613B0" w:rsidP="003613B0">
      <w:pPr>
        <w:pStyle w:val="Textkrper"/>
        <w:keepNext/>
        <w:suppressAutoHyphens w:val="0"/>
        <w:spacing w:after="0" w:line="360" w:lineRule="auto"/>
        <w:rPr>
          <w:rFonts w:cs="Arial"/>
          <w:sz w:val="20"/>
          <w:szCs w:val="20"/>
        </w:rPr>
      </w:pPr>
    </w:p>
    <w:p w14:paraId="73B8B933" w14:textId="77777777" w:rsidR="003613B0" w:rsidRDefault="003613B0" w:rsidP="003613B0">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10A5D3F7" w14:textId="77777777" w:rsidR="003613B0" w:rsidRDefault="003613B0" w:rsidP="003613B0">
      <w:pPr>
        <w:pStyle w:val="Textkrper"/>
        <w:keepNext/>
        <w:suppressAutoHyphens w:val="0"/>
        <w:spacing w:after="0" w:line="360" w:lineRule="auto"/>
        <w:rPr>
          <w:rFonts w:cs="Arial"/>
          <w:sz w:val="20"/>
          <w:szCs w:val="20"/>
        </w:rPr>
      </w:pPr>
      <w:r>
        <w:rPr>
          <w:rFonts w:cs="Arial"/>
          <w:sz w:val="20"/>
          <w:szCs w:val="20"/>
        </w:rPr>
        <w:t>Monika Verspohl</w:t>
      </w:r>
    </w:p>
    <w:p w14:paraId="44C156B7" w14:textId="77777777" w:rsidR="003613B0" w:rsidRPr="0083059B" w:rsidRDefault="003613B0" w:rsidP="003613B0">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82875DC" w14:textId="77777777" w:rsidR="003613B0" w:rsidRPr="0083059B" w:rsidRDefault="003613B0" w:rsidP="003613B0">
      <w:pPr>
        <w:pStyle w:val="Textkrper"/>
        <w:keepNext/>
        <w:suppressAutoHyphens w:val="0"/>
        <w:spacing w:after="0" w:line="360" w:lineRule="auto"/>
        <w:rPr>
          <w:rFonts w:cs="Arial"/>
          <w:sz w:val="20"/>
          <w:szCs w:val="20"/>
        </w:rPr>
      </w:pPr>
      <w:r>
        <w:rPr>
          <w:rFonts w:cs="Arial"/>
          <w:sz w:val="20"/>
          <w:szCs w:val="20"/>
        </w:rPr>
        <w:t xml:space="preserve">Mobil: +49 </w:t>
      </w:r>
      <w:r w:rsidRPr="0083059B">
        <w:rPr>
          <w:rFonts w:cs="Arial"/>
          <w:sz w:val="20"/>
          <w:szCs w:val="20"/>
        </w:rPr>
        <w:t xml:space="preserve">173 </w:t>
      </w:r>
      <w:r>
        <w:rPr>
          <w:rFonts w:cs="Arial"/>
          <w:sz w:val="20"/>
          <w:szCs w:val="20"/>
        </w:rPr>
        <w:t>47750</w:t>
      </w:r>
      <w:r w:rsidRPr="0083059B">
        <w:rPr>
          <w:rFonts w:cs="Arial"/>
          <w:sz w:val="20"/>
          <w:szCs w:val="20"/>
        </w:rPr>
        <w:t>76</w:t>
      </w:r>
    </w:p>
    <w:p w14:paraId="533E486C" w14:textId="77777777" w:rsidR="003613B0" w:rsidRPr="00667657" w:rsidRDefault="003613B0" w:rsidP="003613B0">
      <w:pPr>
        <w:pStyle w:val="Textkrper"/>
        <w:suppressAutoHyphens w:val="0"/>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p w14:paraId="176D265D" w14:textId="77777777" w:rsidR="00632372" w:rsidRPr="003613B0" w:rsidRDefault="00632372" w:rsidP="003613B0"/>
    <w:sectPr w:rsidR="00632372" w:rsidRPr="003613B0" w:rsidSect="00632372">
      <w:headerReference w:type="default" r:id="rId11"/>
      <w:footerReference w:type="default" r:id="rId12"/>
      <w:headerReference w:type="first" r:id="rId13"/>
      <w:footerReference w:type="first" r:id="rId14"/>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51F1E0" w14:textId="77777777" w:rsidR="003613B0" w:rsidRDefault="003613B0">
      <w:r>
        <w:separator/>
      </w:r>
    </w:p>
  </w:endnote>
  <w:endnote w:type="continuationSeparator" w:id="0">
    <w:p w14:paraId="0859192C" w14:textId="77777777" w:rsidR="003613B0" w:rsidRDefault="00361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706EA"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4" behindDoc="1" locked="0" layoutInCell="1" allowOverlap="1" wp14:anchorId="2FC0A3CB" wp14:editId="0C586968">
          <wp:simplePos x="0" y="0"/>
          <wp:positionH relativeFrom="page">
            <wp:posOffset>5179</wp:posOffset>
          </wp:positionH>
          <wp:positionV relativeFrom="page">
            <wp:posOffset>9829800</wp:posOffset>
          </wp:positionV>
          <wp:extent cx="7549642" cy="867600"/>
          <wp:effectExtent l="0" t="0" r="0"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7D641B">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E9314A">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3C3F14" w14:textId="77777777" w:rsidR="00BF4EA8" w:rsidRDefault="00BF4EA8">
    <w:pPr>
      <w:pStyle w:val="Fuzeile"/>
    </w:pPr>
    <w:r>
      <w:rPr>
        <w:noProof/>
      </w:rPr>
      <w:drawing>
        <wp:anchor distT="0" distB="0" distL="114300" distR="117475" simplePos="0" relativeHeight="251661312" behindDoc="1" locked="0" layoutInCell="1" allowOverlap="1" wp14:anchorId="208EA6A0" wp14:editId="1B9B00B3">
          <wp:simplePos x="0" y="0"/>
          <wp:positionH relativeFrom="page">
            <wp:posOffset>5179</wp:posOffset>
          </wp:positionH>
          <wp:positionV relativeFrom="page">
            <wp:posOffset>9829800</wp:posOffset>
          </wp:positionV>
          <wp:extent cx="7549642" cy="867600"/>
          <wp:effectExtent l="0" t="0" r="0"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CB58E9" w14:textId="77777777" w:rsidR="003613B0" w:rsidRDefault="003613B0">
      <w:r>
        <w:separator/>
      </w:r>
    </w:p>
  </w:footnote>
  <w:footnote w:type="continuationSeparator" w:id="0">
    <w:p w14:paraId="026F1511" w14:textId="77777777" w:rsidR="003613B0" w:rsidRDefault="00361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6D2362" w14:textId="77777777" w:rsidR="00D90E9F" w:rsidRDefault="00866672">
    <w:pPr>
      <w:pStyle w:val="Kopfzeile"/>
    </w:pPr>
    <w:r>
      <w:rPr>
        <w:noProof/>
      </w:rPr>
      <w:drawing>
        <wp:anchor distT="0" distB="0" distL="114300" distR="114300" simplePos="0" relativeHeight="3" behindDoc="1" locked="1" layoutInCell="1" allowOverlap="1" wp14:anchorId="074EA96E" wp14:editId="6FC69149">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7F34DED"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90D05F" w14:textId="77777777" w:rsidR="00BF4EA8" w:rsidRDefault="00BF4EA8">
    <w:pPr>
      <w:pStyle w:val="Kopfzeile"/>
    </w:pPr>
    <w:r>
      <w:rPr>
        <w:noProof/>
      </w:rPr>
      <w:drawing>
        <wp:anchor distT="0" distB="0" distL="114300" distR="114300" simplePos="0" relativeHeight="251659264" behindDoc="1" locked="1" layoutInCell="1" allowOverlap="1" wp14:anchorId="36D07946" wp14:editId="76C938A2">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27E4"/>
    <w:rsid w:val="00060D0B"/>
    <w:rsid w:val="000D1DBB"/>
    <w:rsid w:val="000D41B2"/>
    <w:rsid w:val="000D449F"/>
    <w:rsid w:val="000E1232"/>
    <w:rsid w:val="000E3FEF"/>
    <w:rsid w:val="000F15CC"/>
    <w:rsid w:val="00107A07"/>
    <w:rsid w:val="001242EA"/>
    <w:rsid w:val="00127C1C"/>
    <w:rsid w:val="00132F30"/>
    <w:rsid w:val="00134D77"/>
    <w:rsid w:val="00150394"/>
    <w:rsid w:val="001636F2"/>
    <w:rsid w:val="00170260"/>
    <w:rsid w:val="00181BA2"/>
    <w:rsid w:val="00194756"/>
    <w:rsid w:val="001B175F"/>
    <w:rsid w:val="001C1470"/>
    <w:rsid w:val="001D654A"/>
    <w:rsid w:val="001E01FA"/>
    <w:rsid w:val="0029216C"/>
    <w:rsid w:val="002A53BB"/>
    <w:rsid w:val="002C2012"/>
    <w:rsid w:val="002C71D3"/>
    <w:rsid w:val="002F4107"/>
    <w:rsid w:val="00301443"/>
    <w:rsid w:val="00304DF0"/>
    <w:rsid w:val="003067ED"/>
    <w:rsid w:val="00345DC6"/>
    <w:rsid w:val="00347A5B"/>
    <w:rsid w:val="003572B0"/>
    <w:rsid w:val="00357C0A"/>
    <w:rsid w:val="003613B0"/>
    <w:rsid w:val="00366404"/>
    <w:rsid w:val="003814BD"/>
    <w:rsid w:val="0038407D"/>
    <w:rsid w:val="003A4144"/>
    <w:rsid w:val="003B0E73"/>
    <w:rsid w:val="003D6208"/>
    <w:rsid w:val="003E17D1"/>
    <w:rsid w:val="003E5B78"/>
    <w:rsid w:val="003E731D"/>
    <w:rsid w:val="00450D9A"/>
    <w:rsid w:val="004515A9"/>
    <w:rsid w:val="00453D07"/>
    <w:rsid w:val="004549BB"/>
    <w:rsid w:val="00481AEF"/>
    <w:rsid w:val="004A429A"/>
    <w:rsid w:val="004A525B"/>
    <w:rsid w:val="004B3EBE"/>
    <w:rsid w:val="004C26CE"/>
    <w:rsid w:val="004F57A4"/>
    <w:rsid w:val="004F7B00"/>
    <w:rsid w:val="00537725"/>
    <w:rsid w:val="00540DA8"/>
    <w:rsid w:val="0054232B"/>
    <w:rsid w:val="00550EE5"/>
    <w:rsid w:val="005611AE"/>
    <w:rsid w:val="00565E1B"/>
    <w:rsid w:val="00574EB6"/>
    <w:rsid w:val="00584417"/>
    <w:rsid w:val="005E27E4"/>
    <w:rsid w:val="005E419F"/>
    <w:rsid w:val="005F1002"/>
    <w:rsid w:val="0060721A"/>
    <w:rsid w:val="0061725E"/>
    <w:rsid w:val="00621D53"/>
    <w:rsid w:val="006256C0"/>
    <w:rsid w:val="00632372"/>
    <w:rsid w:val="006471C6"/>
    <w:rsid w:val="00653741"/>
    <w:rsid w:val="00653E59"/>
    <w:rsid w:val="006858B9"/>
    <w:rsid w:val="006936AE"/>
    <w:rsid w:val="006A07D5"/>
    <w:rsid w:val="006B662B"/>
    <w:rsid w:val="006E5DF6"/>
    <w:rsid w:val="00702311"/>
    <w:rsid w:val="00737132"/>
    <w:rsid w:val="007663DA"/>
    <w:rsid w:val="00794824"/>
    <w:rsid w:val="007A05A0"/>
    <w:rsid w:val="007C039F"/>
    <w:rsid w:val="007D641B"/>
    <w:rsid w:val="007F37E7"/>
    <w:rsid w:val="007F6E41"/>
    <w:rsid w:val="00811938"/>
    <w:rsid w:val="00821316"/>
    <w:rsid w:val="00835487"/>
    <w:rsid w:val="00856C8C"/>
    <w:rsid w:val="00866429"/>
    <w:rsid w:val="00866672"/>
    <w:rsid w:val="00874849"/>
    <w:rsid w:val="00885D22"/>
    <w:rsid w:val="00891D08"/>
    <w:rsid w:val="008B5AC1"/>
    <w:rsid w:val="00900947"/>
    <w:rsid w:val="0090286E"/>
    <w:rsid w:val="009037BA"/>
    <w:rsid w:val="00924A07"/>
    <w:rsid w:val="0094664B"/>
    <w:rsid w:val="009B335F"/>
    <w:rsid w:val="009B5297"/>
    <w:rsid w:val="009C2704"/>
    <w:rsid w:val="009C64B5"/>
    <w:rsid w:val="009E31C7"/>
    <w:rsid w:val="009E6775"/>
    <w:rsid w:val="00A03D78"/>
    <w:rsid w:val="00A10123"/>
    <w:rsid w:val="00A165CF"/>
    <w:rsid w:val="00A278FC"/>
    <w:rsid w:val="00A57F43"/>
    <w:rsid w:val="00A91955"/>
    <w:rsid w:val="00AB1B8C"/>
    <w:rsid w:val="00AB3DD0"/>
    <w:rsid w:val="00AE02AC"/>
    <w:rsid w:val="00AE15C5"/>
    <w:rsid w:val="00AE46C8"/>
    <w:rsid w:val="00AE7B8B"/>
    <w:rsid w:val="00B12A47"/>
    <w:rsid w:val="00B4106B"/>
    <w:rsid w:val="00B454A2"/>
    <w:rsid w:val="00B728BF"/>
    <w:rsid w:val="00B92BE5"/>
    <w:rsid w:val="00B93324"/>
    <w:rsid w:val="00BA2E66"/>
    <w:rsid w:val="00BA6C83"/>
    <w:rsid w:val="00BD3CE4"/>
    <w:rsid w:val="00BF4EA8"/>
    <w:rsid w:val="00C4361F"/>
    <w:rsid w:val="00C61C01"/>
    <w:rsid w:val="00C805ED"/>
    <w:rsid w:val="00C81107"/>
    <w:rsid w:val="00C9100D"/>
    <w:rsid w:val="00C96009"/>
    <w:rsid w:val="00CA14F5"/>
    <w:rsid w:val="00CB1A06"/>
    <w:rsid w:val="00D13401"/>
    <w:rsid w:val="00D2409B"/>
    <w:rsid w:val="00D30AFC"/>
    <w:rsid w:val="00D30B88"/>
    <w:rsid w:val="00D46C79"/>
    <w:rsid w:val="00D50916"/>
    <w:rsid w:val="00D701E9"/>
    <w:rsid w:val="00D73855"/>
    <w:rsid w:val="00D90E9F"/>
    <w:rsid w:val="00DA1EB8"/>
    <w:rsid w:val="00DA2F0E"/>
    <w:rsid w:val="00DB6316"/>
    <w:rsid w:val="00E03E12"/>
    <w:rsid w:val="00E353B7"/>
    <w:rsid w:val="00E45069"/>
    <w:rsid w:val="00E83BDC"/>
    <w:rsid w:val="00E8552A"/>
    <w:rsid w:val="00E9314A"/>
    <w:rsid w:val="00EC1CBB"/>
    <w:rsid w:val="00EC1DFB"/>
    <w:rsid w:val="00F149C0"/>
    <w:rsid w:val="00F20BD1"/>
    <w:rsid w:val="00F34530"/>
    <w:rsid w:val="00F36B10"/>
    <w:rsid w:val="00F45ECE"/>
    <w:rsid w:val="00F63DDD"/>
    <w:rsid w:val="00F85FBA"/>
    <w:rsid w:val="00F957B0"/>
    <w:rsid w:val="00FB4499"/>
    <w:rsid w:val="00FC2336"/>
    <w:rsid w:val="00FC59C6"/>
    <w:rsid w:val="00FC75F2"/>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72DEEB5A"/>
  <w15:docId w15:val="{F7AF832B-865A-43F3-BEB3-4EAB092BF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13B0"/>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styleId="Fett">
    <w:name w:val="Strong"/>
    <w:basedOn w:val="Absatz-Standardschriftart"/>
    <w:uiPriority w:val="22"/>
    <w:qFormat/>
    <w:rsid w:val="003613B0"/>
    <w:rPr>
      <w:b/>
      <w:bCs/>
    </w:rPr>
  </w:style>
  <w:style w:type="character" w:styleId="Kommentarzeichen">
    <w:name w:val="annotation reference"/>
    <w:basedOn w:val="Absatz-Standardschriftart"/>
    <w:uiPriority w:val="99"/>
    <w:semiHidden/>
    <w:unhideWhenUsed/>
    <w:rsid w:val="005E419F"/>
    <w:rPr>
      <w:sz w:val="16"/>
      <w:szCs w:val="16"/>
    </w:rPr>
  </w:style>
  <w:style w:type="paragraph" w:styleId="Kommentartext">
    <w:name w:val="annotation text"/>
    <w:basedOn w:val="Standard"/>
    <w:link w:val="KommentartextZchn"/>
    <w:uiPriority w:val="99"/>
    <w:semiHidden/>
    <w:unhideWhenUsed/>
    <w:rsid w:val="005E419F"/>
    <w:rPr>
      <w:sz w:val="20"/>
      <w:szCs w:val="20"/>
    </w:rPr>
  </w:style>
  <w:style w:type="character" w:customStyle="1" w:styleId="KommentartextZchn">
    <w:name w:val="Kommentartext Zchn"/>
    <w:basedOn w:val="Absatz-Standardschriftart"/>
    <w:link w:val="Kommentartext"/>
    <w:uiPriority w:val="99"/>
    <w:semiHidden/>
    <w:rsid w:val="005E419F"/>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5E419F"/>
    <w:rPr>
      <w:b/>
      <w:bCs/>
    </w:rPr>
  </w:style>
  <w:style w:type="character" w:customStyle="1" w:styleId="KommentarthemaZchn">
    <w:name w:val="Kommentarthema Zchn"/>
    <w:basedOn w:val="KommentartextZchn"/>
    <w:link w:val="Kommentarthema"/>
    <w:uiPriority w:val="99"/>
    <w:semiHidden/>
    <w:rsid w:val="005E419F"/>
    <w:rPr>
      <w:rFonts w:ascii="Arial" w:eastAsia="Andale Sans UI" w:hAnsi="Arial" w:cs="Tahoma"/>
      <w:b/>
      <w:bCs/>
      <w:color w:val="00000A"/>
      <w:sz w:val="20"/>
      <w:szCs w:val="20"/>
      <w:lang w:eastAsia="de-DE"/>
    </w:rPr>
  </w:style>
  <w:style w:type="character" w:customStyle="1" w:styleId="TextkrperZchn">
    <w:name w:val="Textkörper Zchn"/>
    <w:basedOn w:val="Absatz-Standardschriftart"/>
    <w:link w:val="Textkrper"/>
    <w:rsid w:val="008B5AC1"/>
    <w:rPr>
      <w:rFonts w:ascii="Arial" w:eastAsia="Andale Sans UI" w:hAnsi="Arial" w:cs="Tahoma"/>
      <w:color w:val="00000A"/>
      <w:szCs w:val="24"/>
      <w:lang w:eastAsia="de-DE"/>
    </w:rPr>
  </w:style>
  <w:style w:type="character" w:styleId="Hyperlink">
    <w:name w:val="Hyperlink"/>
    <w:basedOn w:val="Absatz-Standardschriftart"/>
    <w:uiPriority w:val="99"/>
    <w:unhideWhenUsed/>
    <w:rsid w:val="00E03E12"/>
    <w:rPr>
      <w:color w:val="0563C1" w:themeColor="hyperlink"/>
      <w:u w:val="single"/>
    </w:rPr>
  </w:style>
  <w:style w:type="character" w:styleId="NichtaufgelsteErwhnung">
    <w:name w:val="Unresolved Mention"/>
    <w:basedOn w:val="Absatz-Standardschriftart"/>
    <w:uiPriority w:val="99"/>
    <w:semiHidden/>
    <w:unhideWhenUsed/>
    <w:rsid w:val="00E03E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www.ka520.de" TargetMode="Externa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1040</Words>
  <Characters>6554</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Monika Verspohl</cp:lastModifiedBy>
  <cp:revision>3</cp:revision>
  <cp:lastPrinted>2018-11-28T11:00:00Z</cp:lastPrinted>
  <dcterms:created xsi:type="dcterms:W3CDTF">2020-11-18T08:53:00Z</dcterms:created>
  <dcterms:modified xsi:type="dcterms:W3CDTF">2020-11-24T08:02:00Z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